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599" w:rsidRDefault="00E56599" w:rsidP="00E56599">
      <w:pPr>
        <w:spacing w:before="100" w:beforeAutospacing="1" w:after="100" w:afterAutospacing="1"/>
        <w:rPr>
          <w:rFonts w:cs="Times New Roman"/>
          <w:color w:val="000000"/>
          <w:lang w:val="kk-KZ"/>
        </w:rPr>
      </w:pPr>
    </w:p>
    <w:p w:rsidR="00E56599" w:rsidRDefault="00E56599" w:rsidP="00E56599">
      <w:pPr>
        <w:shd w:val="clear" w:color="auto" w:fill="FFFFFF"/>
        <w:jc w:val="center"/>
        <w:rPr>
          <w:rFonts w:eastAsia="Times New Roman" w:cs="Times New Roman"/>
          <w:b/>
          <w:bCs/>
          <w:iCs/>
          <w:color w:val="000000"/>
          <w:lang w:val="kk-KZ"/>
        </w:rPr>
      </w:pPr>
      <w:r>
        <w:rPr>
          <w:rFonts w:eastAsia="Times New Roman" w:cs="Times New Roman"/>
          <w:b/>
          <w:bCs/>
          <w:iCs/>
          <w:color w:val="000000"/>
          <w:lang w:val="kk-KZ"/>
        </w:rPr>
        <w:t>Жаратылыстану-математика бағытының</w:t>
      </w:r>
      <w:r w:rsidR="00E224CC">
        <w:rPr>
          <w:rFonts w:eastAsia="Times New Roman" w:cs="Times New Roman"/>
          <w:b/>
          <w:bCs/>
          <w:iCs/>
          <w:color w:val="000000"/>
          <w:lang w:val="kk-KZ"/>
        </w:rPr>
        <w:t xml:space="preserve"> І жарты-жылдық </w:t>
      </w:r>
      <w:r>
        <w:rPr>
          <w:rFonts w:eastAsia="Times New Roman" w:cs="Times New Roman"/>
          <w:b/>
          <w:bCs/>
          <w:iCs/>
          <w:color w:val="000000"/>
          <w:lang w:val="kk-KZ"/>
        </w:rPr>
        <w:t xml:space="preserve">бойынша есебі </w:t>
      </w:r>
    </w:p>
    <w:p w:rsidR="00E56599" w:rsidRDefault="00E56599" w:rsidP="00E56599">
      <w:pPr>
        <w:shd w:val="clear" w:color="auto" w:fill="FFFFFF"/>
        <w:jc w:val="center"/>
        <w:rPr>
          <w:rFonts w:eastAsia="Times New Roman" w:cs="Times New Roman"/>
          <w:b/>
          <w:bCs/>
          <w:iCs/>
          <w:color w:val="000000"/>
          <w:lang w:val="kk-KZ"/>
        </w:rPr>
      </w:pPr>
      <w:r>
        <w:rPr>
          <w:rFonts w:eastAsia="Times New Roman" w:cs="Times New Roman"/>
          <w:b/>
          <w:bCs/>
          <w:iCs/>
          <w:color w:val="000000"/>
          <w:lang w:val="kk-KZ"/>
        </w:rPr>
        <w:t xml:space="preserve"> 2021-2022 оқу жылы </w:t>
      </w:r>
    </w:p>
    <w:p w:rsidR="00E224CC" w:rsidRPr="002E3823" w:rsidRDefault="00E224CC" w:rsidP="00E224CC">
      <w:pPr>
        <w:shd w:val="clear" w:color="auto" w:fill="FFFFFF"/>
        <w:rPr>
          <w:rFonts w:eastAsia="Times New Roman" w:cs="Times New Roman"/>
          <w:color w:val="000000"/>
          <w:lang w:val="kk-KZ"/>
        </w:rPr>
      </w:pPr>
      <w:r w:rsidRPr="00EA35F9">
        <w:rPr>
          <w:b/>
          <w:bCs/>
          <w:lang w:val="kk-KZ"/>
        </w:rPr>
        <w:t>Бірлестік жұмысының мақсаты:</w:t>
      </w:r>
    </w:p>
    <w:p w:rsidR="00E224CC" w:rsidRPr="00EA35F9" w:rsidRDefault="00E224CC" w:rsidP="00E224CC">
      <w:pPr>
        <w:pStyle w:val="a3"/>
        <w:numPr>
          <w:ilvl w:val="0"/>
          <w:numId w:val="2"/>
        </w:numPr>
        <w:rPr>
          <w:lang w:val="kk-KZ"/>
        </w:rPr>
      </w:pPr>
      <w:r w:rsidRPr="00EA35F9">
        <w:rPr>
          <w:lang w:val="kk-KZ"/>
        </w:rPr>
        <w:t>математика, физика, информатика, биология,география, химия пәндерінен мемлекеттік білім стандартының орындалуын қадағалау.</w:t>
      </w:r>
    </w:p>
    <w:p w:rsidR="00E224CC" w:rsidRPr="00EA35F9" w:rsidRDefault="00E224CC" w:rsidP="00E224CC">
      <w:pPr>
        <w:pStyle w:val="a3"/>
        <w:numPr>
          <w:ilvl w:val="0"/>
          <w:numId w:val="2"/>
        </w:numPr>
        <w:rPr>
          <w:lang w:val="kk-KZ"/>
        </w:rPr>
      </w:pPr>
      <w:r w:rsidRPr="00EA35F9">
        <w:rPr>
          <w:lang w:val="kk-KZ"/>
        </w:rPr>
        <w:t>оқушыларға білім беруде мемлекеттік Білім Заңын және Тіл Заңын басшылыққа алу.</w:t>
      </w:r>
    </w:p>
    <w:p w:rsidR="00E224CC" w:rsidRPr="00EA35F9" w:rsidRDefault="00E224CC" w:rsidP="00E224CC">
      <w:pPr>
        <w:pStyle w:val="a3"/>
        <w:numPr>
          <w:ilvl w:val="0"/>
          <w:numId w:val="2"/>
        </w:numPr>
        <w:rPr>
          <w:lang w:val="kk-KZ"/>
        </w:rPr>
      </w:pPr>
      <w:r w:rsidRPr="00EA35F9">
        <w:rPr>
          <w:lang w:val="kk-KZ"/>
        </w:rPr>
        <w:t>оқушыларға білім беруде жаңашыл, озық технологияларды кеңінен қолдану.</w:t>
      </w:r>
    </w:p>
    <w:p w:rsidR="00E224CC" w:rsidRPr="00EA35F9" w:rsidRDefault="00E224CC" w:rsidP="00E224CC">
      <w:pPr>
        <w:pStyle w:val="a3"/>
        <w:numPr>
          <w:ilvl w:val="0"/>
          <w:numId w:val="2"/>
        </w:numPr>
        <w:rPr>
          <w:lang w:val="kk-KZ"/>
        </w:rPr>
      </w:pPr>
      <w:r w:rsidRPr="00EA35F9">
        <w:rPr>
          <w:lang w:val="kk-KZ"/>
        </w:rPr>
        <w:t>гуманитарлы- эстетикалық дамыту бағытындығы шараларды кеңінен өткізу арқылы оқушылардың шығармашылық қабілетін дамыту.</w:t>
      </w:r>
    </w:p>
    <w:p w:rsidR="00E224CC" w:rsidRPr="00EA35F9" w:rsidRDefault="00E224CC" w:rsidP="00E224CC">
      <w:pPr>
        <w:pStyle w:val="a3"/>
        <w:numPr>
          <w:ilvl w:val="0"/>
          <w:numId w:val="2"/>
        </w:numPr>
        <w:rPr>
          <w:lang w:val="kk-KZ"/>
        </w:rPr>
      </w:pPr>
      <w:r w:rsidRPr="00EA35F9">
        <w:rPr>
          <w:lang w:val="kk-KZ"/>
        </w:rPr>
        <w:t>дарынды балалардың қабілеттерін дамыта отырып, оларды шығармашылық, ғылыми жұмыстарға одан әрі баулу.</w:t>
      </w:r>
    </w:p>
    <w:p w:rsidR="00E224CC" w:rsidRPr="00EA35F9" w:rsidRDefault="00E224CC" w:rsidP="00E224CC">
      <w:pPr>
        <w:pStyle w:val="a3"/>
        <w:numPr>
          <w:ilvl w:val="0"/>
          <w:numId w:val="2"/>
        </w:numPr>
      </w:pPr>
      <w:proofErr w:type="spellStart"/>
      <w:r w:rsidRPr="00EA35F9">
        <w:t>ақпараттық</w:t>
      </w:r>
      <w:proofErr w:type="spellEnd"/>
      <w:r w:rsidRPr="00EA35F9">
        <w:t xml:space="preserve">- </w:t>
      </w:r>
      <w:proofErr w:type="spellStart"/>
      <w:r w:rsidRPr="00EA35F9">
        <w:t>коммуникативтік</w:t>
      </w:r>
      <w:proofErr w:type="spellEnd"/>
      <w:r w:rsidRPr="00EA35F9">
        <w:t xml:space="preserve"> </w:t>
      </w:r>
      <w:proofErr w:type="spellStart"/>
      <w:r w:rsidRPr="00EA35F9">
        <w:t>құзіреттілікті</w:t>
      </w:r>
      <w:proofErr w:type="spellEnd"/>
      <w:r w:rsidRPr="00EA35F9">
        <w:t xml:space="preserve"> </w:t>
      </w:r>
      <w:proofErr w:type="spellStart"/>
      <w:r w:rsidRPr="00EA35F9">
        <w:t>қалыптастыру</w:t>
      </w:r>
      <w:proofErr w:type="spellEnd"/>
      <w:r w:rsidRPr="00EA35F9">
        <w:t>.</w:t>
      </w:r>
    </w:p>
    <w:p w:rsidR="00E224CC" w:rsidRPr="00EA35F9" w:rsidRDefault="00E224CC" w:rsidP="00E224CC">
      <w:pPr>
        <w:pStyle w:val="a3"/>
        <w:numPr>
          <w:ilvl w:val="0"/>
          <w:numId w:val="2"/>
        </w:numPr>
      </w:pPr>
      <w:proofErr w:type="spellStart"/>
      <w:r w:rsidRPr="00EA35F9">
        <w:t>ұстаздардың</w:t>
      </w:r>
      <w:proofErr w:type="spellEnd"/>
      <w:r w:rsidRPr="00EA35F9">
        <w:t xml:space="preserve"> </w:t>
      </w:r>
      <w:proofErr w:type="spellStart"/>
      <w:r w:rsidRPr="00EA35F9">
        <w:t>кәсіби</w:t>
      </w:r>
      <w:proofErr w:type="spellEnd"/>
      <w:r w:rsidRPr="00EA35F9">
        <w:t xml:space="preserve"> </w:t>
      </w:r>
      <w:proofErr w:type="spellStart"/>
      <w:r w:rsidRPr="00EA35F9">
        <w:t>шеберліктерін</w:t>
      </w:r>
      <w:proofErr w:type="spellEnd"/>
      <w:r w:rsidRPr="00EA35F9">
        <w:t xml:space="preserve"> </w:t>
      </w:r>
      <w:proofErr w:type="spellStart"/>
      <w:r w:rsidRPr="00EA35F9">
        <w:t>ұштай</w:t>
      </w:r>
      <w:proofErr w:type="spellEnd"/>
      <w:r w:rsidRPr="00EA35F9">
        <w:t xml:space="preserve"> </w:t>
      </w:r>
      <w:proofErr w:type="spellStart"/>
      <w:r w:rsidRPr="00EA35F9">
        <w:t>түсуде</w:t>
      </w:r>
      <w:proofErr w:type="spellEnd"/>
      <w:r w:rsidRPr="00EA35F9">
        <w:t xml:space="preserve"> </w:t>
      </w:r>
      <w:proofErr w:type="spellStart"/>
      <w:r w:rsidRPr="00EA35F9">
        <w:t>өзара</w:t>
      </w:r>
      <w:proofErr w:type="spellEnd"/>
      <w:r w:rsidRPr="00EA35F9">
        <w:t xml:space="preserve"> </w:t>
      </w:r>
      <w:proofErr w:type="spellStart"/>
      <w:r w:rsidRPr="00EA35F9">
        <w:t>тәжірибе</w:t>
      </w:r>
      <w:proofErr w:type="spellEnd"/>
      <w:r w:rsidRPr="00EA35F9">
        <w:t xml:space="preserve"> </w:t>
      </w:r>
      <w:proofErr w:type="spellStart"/>
      <w:r w:rsidRPr="00EA35F9">
        <w:t>алмасу</w:t>
      </w:r>
      <w:proofErr w:type="spellEnd"/>
      <w:r w:rsidRPr="00EA35F9">
        <w:t xml:space="preserve"> </w:t>
      </w:r>
      <w:proofErr w:type="spellStart"/>
      <w:r w:rsidRPr="00EA35F9">
        <w:t>жұмыстарын</w:t>
      </w:r>
      <w:proofErr w:type="spellEnd"/>
      <w:r w:rsidRPr="00EA35F9">
        <w:t xml:space="preserve"> </w:t>
      </w:r>
      <w:proofErr w:type="spellStart"/>
      <w:r w:rsidRPr="00EA35F9">
        <w:t>ө</w:t>
      </w:r>
      <w:proofErr w:type="gramStart"/>
      <w:r w:rsidRPr="00EA35F9">
        <w:t>р</w:t>
      </w:r>
      <w:proofErr w:type="gramEnd"/>
      <w:r w:rsidRPr="00EA35F9">
        <w:t>істету</w:t>
      </w:r>
      <w:proofErr w:type="spellEnd"/>
    </w:p>
    <w:p w:rsidR="00E224CC" w:rsidRPr="00EA35F9" w:rsidRDefault="00E224CC" w:rsidP="00E224CC">
      <w:pPr>
        <w:pStyle w:val="a3"/>
        <w:numPr>
          <w:ilvl w:val="0"/>
          <w:numId w:val="2"/>
        </w:numPr>
        <w:rPr>
          <w:lang w:val="kk-KZ"/>
        </w:rPr>
      </w:pPr>
      <w:r w:rsidRPr="00EA35F9">
        <w:rPr>
          <w:lang w:val="kk-KZ"/>
        </w:rPr>
        <w:t>жеке оқушылармен педагогикалық ынтымақтастықта жұмыс істеу арқылы білім сапасына қол жеткізу.</w:t>
      </w:r>
    </w:p>
    <w:p w:rsidR="00E224CC" w:rsidRPr="00EA35F9" w:rsidRDefault="00E224CC" w:rsidP="00E224CC">
      <w:pPr>
        <w:pStyle w:val="a3"/>
      </w:pPr>
      <w:proofErr w:type="spellStart"/>
      <w:r w:rsidRPr="00EA35F9">
        <w:rPr>
          <w:b/>
          <w:bCs/>
        </w:rPr>
        <w:t>Міндеттері</w:t>
      </w:r>
      <w:proofErr w:type="spellEnd"/>
      <w:r w:rsidRPr="00EA35F9">
        <w:rPr>
          <w:b/>
          <w:bCs/>
        </w:rPr>
        <w:t>:</w:t>
      </w:r>
    </w:p>
    <w:p w:rsidR="00E224CC" w:rsidRPr="00EA35F9" w:rsidRDefault="00E224CC" w:rsidP="00E224CC">
      <w:pPr>
        <w:pStyle w:val="a3"/>
        <w:numPr>
          <w:ilvl w:val="0"/>
          <w:numId w:val="1"/>
        </w:numPr>
        <w:spacing w:before="0" w:beforeAutospacing="0" w:after="0" w:afterAutospacing="0"/>
        <w:rPr>
          <w:lang w:val="kk-KZ"/>
        </w:rPr>
      </w:pPr>
      <w:r w:rsidRPr="00EA35F9">
        <w:rPr>
          <w:lang w:val="kk-KZ"/>
        </w:rPr>
        <w:t>Мектептің өзекті тақырыптарын басшылыққа ала отырып, бірлестік оқушылардың шығармашылық қалыптастыруға жағдай жасау.</w:t>
      </w:r>
    </w:p>
    <w:p w:rsidR="00E224CC" w:rsidRPr="00EA35F9" w:rsidRDefault="00E224CC" w:rsidP="00E224CC">
      <w:pPr>
        <w:pStyle w:val="a3"/>
        <w:numPr>
          <w:ilvl w:val="0"/>
          <w:numId w:val="1"/>
        </w:numPr>
        <w:spacing w:before="0" w:beforeAutospacing="0" w:after="0" w:afterAutospacing="0"/>
        <w:rPr>
          <w:lang w:val="kk-KZ"/>
        </w:rPr>
      </w:pPr>
      <w:r w:rsidRPr="00EA35F9">
        <w:rPr>
          <w:lang w:val="kk-KZ"/>
        </w:rPr>
        <w:t>Пән апталықтарын, жаңашыл ашық сабақтарды тиімді өткізіп тұру.</w:t>
      </w:r>
    </w:p>
    <w:p w:rsidR="00E224CC" w:rsidRPr="00EA35F9" w:rsidRDefault="00E224CC" w:rsidP="00E224CC">
      <w:pPr>
        <w:pStyle w:val="a3"/>
        <w:numPr>
          <w:ilvl w:val="0"/>
          <w:numId w:val="1"/>
        </w:numPr>
        <w:spacing w:before="0" w:beforeAutospacing="0" w:after="0" w:afterAutospacing="0"/>
        <w:rPr>
          <w:lang w:val="kk-KZ"/>
        </w:rPr>
      </w:pPr>
      <w:r w:rsidRPr="00EA35F9">
        <w:rPr>
          <w:lang w:val="kk-KZ"/>
        </w:rPr>
        <w:t>Пән мұғалімдері мен  ата-аналар арасындағы байланысты нығайту.</w:t>
      </w:r>
    </w:p>
    <w:p w:rsidR="00E224CC" w:rsidRPr="00EA35F9" w:rsidRDefault="00E224CC" w:rsidP="00E224CC">
      <w:pPr>
        <w:pStyle w:val="a3"/>
        <w:numPr>
          <w:ilvl w:val="0"/>
          <w:numId w:val="1"/>
        </w:numPr>
        <w:spacing w:before="0" w:beforeAutospacing="0" w:after="0" w:afterAutospacing="0"/>
        <w:rPr>
          <w:lang w:val="kk-KZ"/>
        </w:rPr>
      </w:pPr>
      <w:r w:rsidRPr="00EA35F9">
        <w:rPr>
          <w:lang w:val="kk-KZ"/>
        </w:rPr>
        <w:t>Оқытудың тиімді әдістерін меңгеру мақсатында педситуация, тренингтер өткізу, семинарларға, іскерлік ойындарға қатысу.</w:t>
      </w:r>
    </w:p>
    <w:p w:rsidR="00E224CC" w:rsidRPr="00EA35F9" w:rsidRDefault="00E224CC" w:rsidP="00E224CC">
      <w:pPr>
        <w:pStyle w:val="a3"/>
        <w:numPr>
          <w:ilvl w:val="0"/>
          <w:numId w:val="1"/>
        </w:numPr>
        <w:spacing w:before="0" w:beforeAutospacing="0" w:after="0" w:afterAutospacing="0"/>
        <w:rPr>
          <w:lang w:val="kk-KZ"/>
        </w:rPr>
      </w:pPr>
      <w:r w:rsidRPr="00EA35F9">
        <w:rPr>
          <w:lang w:val="kk-KZ"/>
        </w:rPr>
        <w:t>ОЖСБ- ға, емтихан, пән олимпиадаларына жеке жұмыс жоспары бойынша қосымша сабақтардың дайындықты бақылау.</w:t>
      </w:r>
    </w:p>
    <w:p w:rsidR="00E224CC" w:rsidRPr="00EA35F9" w:rsidRDefault="00E224CC" w:rsidP="00E224CC">
      <w:pPr>
        <w:pStyle w:val="a3"/>
        <w:numPr>
          <w:ilvl w:val="0"/>
          <w:numId w:val="1"/>
        </w:numPr>
        <w:spacing w:before="0" w:beforeAutospacing="0" w:after="0" w:afterAutospacing="0"/>
        <w:rPr>
          <w:lang w:val="kk-KZ"/>
        </w:rPr>
      </w:pPr>
      <w:r w:rsidRPr="00EA35F9">
        <w:rPr>
          <w:lang w:val="kk-KZ"/>
        </w:rPr>
        <w:t>Білім көрсеткіші төмен оқушылармен жеке жұмыс жоспары бойынша қосымша сабақтардың өтуін қадағалап отыру.</w:t>
      </w:r>
    </w:p>
    <w:p w:rsidR="00E224CC" w:rsidRPr="00EA35F9" w:rsidRDefault="00E224CC" w:rsidP="00E224CC">
      <w:pPr>
        <w:pStyle w:val="a3"/>
        <w:numPr>
          <w:ilvl w:val="0"/>
          <w:numId w:val="1"/>
        </w:numPr>
        <w:rPr>
          <w:lang w:val="kk-KZ"/>
        </w:rPr>
      </w:pPr>
      <w:r w:rsidRPr="00EA35F9">
        <w:rPr>
          <w:lang w:val="kk-KZ"/>
        </w:rPr>
        <w:t>Педагогикалық басылымдардағы озат іс- тәжірибелерді талдау, оқып үйрену.</w:t>
      </w:r>
    </w:p>
    <w:p w:rsidR="00E224CC" w:rsidRPr="00EA35F9" w:rsidRDefault="00E224CC" w:rsidP="00E224CC">
      <w:pPr>
        <w:pStyle w:val="a3"/>
        <w:numPr>
          <w:ilvl w:val="0"/>
          <w:numId w:val="1"/>
        </w:numPr>
        <w:rPr>
          <w:lang w:val="kk-KZ"/>
        </w:rPr>
      </w:pPr>
      <w:r w:rsidRPr="00EA35F9">
        <w:rPr>
          <w:lang w:val="kk-KZ"/>
        </w:rPr>
        <w:t>Бірлестік ұстаздарының тест жинақтарын, оқу- әдістемелік құралдарын немесе авторлық бағдарламаларын құрастырып, шығаруына ықпал ету.</w:t>
      </w:r>
    </w:p>
    <w:p w:rsidR="00E224CC" w:rsidRPr="00EA35F9" w:rsidRDefault="00E224CC" w:rsidP="00E224CC">
      <w:pPr>
        <w:pStyle w:val="a3"/>
        <w:rPr>
          <w:lang w:val="kk-KZ"/>
        </w:rPr>
      </w:pPr>
      <w:proofErr w:type="spellStart"/>
      <w:r w:rsidRPr="00EA35F9">
        <w:rPr>
          <w:b/>
          <w:bCs/>
        </w:rPr>
        <w:t>Әдістемелі</w:t>
      </w:r>
      <w:proofErr w:type="gramStart"/>
      <w:r w:rsidRPr="00EA35F9">
        <w:rPr>
          <w:b/>
          <w:bCs/>
        </w:rPr>
        <w:t>к</w:t>
      </w:r>
      <w:proofErr w:type="spellEnd"/>
      <w:r w:rsidRPr="00EA35F9">
        <w:rPr>
          <w:b/>
          <w:bCs/>
        </w:rPr>
        <w:t xml:space="preserve"> </w:t>
      </w:r>
      <w:proofErr w:type="spellStart"/>
      <w:r w:rsidRPr="00EA35F9">
        <w:rPr>
          <w:b/>
          <w:bCs/>
        </w:rPr>
        <w:t>б</w:t>
      </w:r>
      <w:proofErr w:type="gramEnd"/>
      <w:r w:rsidRPr="00EA35F9">
        <w:rPr>
          <w:b/>
          <w:bCs/>
        </w:rPr>
        <w:t>ірлестіктің</w:t>
      </w:r>
      <w:proofErr w:type="spellEnd"/>
      <w:r w:rsidRPr="00EA35F9">
        <w:rPr>
          <w:b/>
          <w:bCs/>
        </w:rPr>
        <w:t xml:space="preserve"> </w:t>
      </w:r>
      <w:proofErr w:type="spellStart"/>
      <w:r w:rsidRPr="00EA35F9">
        <w:rPr>
          <w:b/>
          <w:bCs/>
        </w:rPr>
        <w:t>жұмыс</w:t>
      </w:r>
      <w:proofErr w:type="spellEnd"/>
      <w:r w:rsidRPr="00EA35F9">
        <w:rPr>
          <w:b/>
          <w:bCs/>
          <w:i/>
          <w:iCs/>
        </w:rPr>
        <w:t> </w:t>
      </w:r>
      <w:proofErr w:type="spellStart"/>
      <w:r w:rsidRPr="00EA35F9">
        <w:rPr>
          <w:b/>
          <w:bCs/>
        </w:rPr>
        <w:t>бағыты</w:t>
      </w:r>
      <w:proofErr w:type="spellEnd"/>
      <w:r w:rsidRPr="00EA35F9">
        <w:rPr>
          <w:b/>
          <w:bCs/>
        </w:rPr>
        <w:t>:</w:t>
      </w:r>
    </w:p>
    <w:p w:rsidR="00E224CC" w:rsidRPr="00EA35F9" w:rsidRDefault="00E224CC" w:rsidP="00E224CC">
      <w:pPr>
        <w:pStyle w:val="a3"/>
        <w:numPr>
          <w:ilvl w:val="0"/>
          <w:numId w:val="1"/>
        </w:numPr>
        <w:spacing w:before="0" w:beforeAutospacing="0" w:after="0" w:afterAutospacing="0"/>
      </w:pPr>
      <w:r w:rsidRPr="00EA35F9">
        <w:t>Ә</w:t>
      </w:r>
      <w:proofErr w:type="gramStart"/>
      <w:r w:rsidRPr="00EA35F9">
        <w:t>Б</w:t>
      </w:r>
      <w:proofErr w:type="gramEnd"/>
      <w:r w:rsidRPr="00EA35F9">
        <w:t xml:space="preserve"> </w:t>
      </w:r>
      <w:proofErr w:type="spellStart"/>
      <w:r w:rsidRPr="00EA35F9">
        <w:t>жоспарын</w:t>
      </w:r>
      <w:proofErr w:type="spellEnd"/>
      <w:r w:rsidRPr="00EA35F9">
        <w:t xml:space="preserve"> </w:t>
      </w:r>
      <w:proofErr w:type="spellStart"/>
      <w:r w:rsidRPr="00EA35F9">
        <w:t>құру</w:t>
      </w:r>
      <w:proofErr w:type="spellEnd"/>
      <w:r w:rsidRPr="00EA35F9">
        <w:t xml:space="preserve">, ӘБ </w:t>
      </w:r>
      <w:proofErr w:type="spellStart"/>
      <w:r w:rsidRPr="00EA35F9">
        <w:t>отырыстары</w:t>
      </w:r>
      <w:proofErr w:type="spellEnd"/>
      <w:r w:rsidRPr="00EA35F9">
        <w:t>;</w:t>
      </w:r>
    </w:p>
    <w:p w:rsidR="00E224CC" w:rsidRPr="00EA35F9" w:rsidRDefault="00E224CC" w:rsidP="00E224CC">
      <w:pPr>
        <w:pStyle w:val="a3"/>
        <w:numPr>
          <w:ilvl w:val="0"/>
          <w:numId w:val="1"/>
        </w:numPr>
        <w:spacing w:before="0" w:beforeAutospacing="0" w:after="0" w:afterAutospacing="0"/>
      </w:pPr>
      <w:proofErr w:type="spellStart"/>
      <w:r w:rsidRPr="00EA35F9">
        <w:t>І</w:t>
      </w:r>
      <w:proofErr w:type="gramStart"/>
      <w:r w:rsidRPr="00EA35F9">
        <w:t>с-</w:t>
      </w:r>
      <w:proofErr w:type="gramEnd"/>
      <w:r w:rsidRPr="00EA35F9">
        <w:t>құжаттарды</w:t>
      </w:r>
      <w:proofErr w:type="spellEnd"/>
      <w:r w:rsidRPr="00EA35F9">
        <w:t xml:space="preserve"> </w:t>
      </w:r>
      <w:proofErr w:type="spellStart"/>
      <w:r w:rsidRPr="00EA35F9">
        <w:t>реттеу</w:t>
      </w:r>
      <w:proofErr w:type="spellEnd"/>
      <w:r w:rsidRPr="00EA35F9">
        <w:t xml:space="preserve"> ;</w:t>
      </w:r>
    </w:p>
    <w:p w:rsidR="00E224CC" w:rsidRPr="00EA35F9" w:rsidRDefault="00E224CC" w:rsidP="00E224CC">
      <w:pPr>
        <w:pStyle w:val="a3"/>
        <w:numPr>
          <w:ilvl w:val="0"/>
          <w:numId w:val="1"/>
        </w:numPr>
        <w:spacing w:before="0" w:beforeAutospacing="0" w:after="0" w:afterAutospacing="0"/>
      </w:pPr>
      <w:proofErr w:type="spellStart"/>
      <w:r w:rsidRPr="00EA35F9">
        <w:t>Өзара</w:t>
      </w:r>
      <w:proofErr w:type="spellEnd"/>
      <w:r w:rsidRPr="00EA35F9">
        <w:t xml:space="preserve"> </w:t>
      </w:r>
      <w:proofErr w:type="spellStart"/>
      <w:r w:rsidRPr="00EA35F9">
        <w:t>сабаққа</w:t>
      </w:r>
      <w:proofErr w:type="spellEnd"/>
      <w:r w:rsidRPr="00EA35F9">
        <w:t xml:space="preserve"> </w:t>
      </w:r>
      <w:proofErr w:type="spellStart"/>
      <w:r w:rsidRPr="00EA35F9">
        <w:t>кіру</w:t>
      </w:r>
      <w:proofErr w:type="gramStart"/>
      <w:r w:rsidRPr="00EA35F9">
        <w:t>,д</w:t>
      </w:r>
      <w:proofErr w:type="gramEnd"/>
      <w:r w:rsidRPr="00EA35F9">
        <w:t>әптер</w:t>
      </w:r>
      <w:proofErr w:type="spellEnd"/>
      <w:r w:rsidRPr="00EA35F9">
        <w:t xml:space="preserve"> </w:t>
      </w:r>
      <w:proofErr w:type="spellStart"/>
      <w:r w:rsidRPr="00EA35F9">
        <w:t>тексеру</w:t>
      </w:r>
      <w:proofErr w:type="spellEnd"/>
      <w:r w:rsidRPr="00EA35F9">
        <w:t xml:space="preserve">, </w:t>
      </w:r>
      <w:proofErr w:type="spellStart"/>
      <w:r w:rsidRPr="00EA35F9">
        <w:t>тәжірибе</w:t>
      </w:r>
      <w:proofErr w:type="spellEnd"/>
      <w:r w:rsidRPr="00EA35F9">
        <w:t xml:space="preserve"> </w:t>
      </w:r>
      <w:proofErr w:type="spellStart"/>
      <w:r w:rsidRPr="00EA35F9">
        <w:t>алмасу</w:t>
      </w:r>
      <w:proofErr w:type="spellEnd"/>
      <w:r w:rsidRPr="00EA35F9">
        <w:t>;</w:t>
      </w:r>
    </w:p>
    <w:p w:rsidR="00E224CC" w:rsidRPr="00EA35F9" w:rsidRDefault="00E224CC" w:rsidP="00E224CC">
      <w:pPr>
        <w:pStyle w:val="a3"/>
        <w:numPr>
          <w:ilvl w:val="0"/>
          <w:numId w:val="1"/>
        </w:numPr>
        <w:spacing w:before="0" w:beforeAutospacing="0" w:after="0" w:afterAutospacing="0"/>
      </w:pPr>
      <w:proofErr w:type="spellStart"/>
      <w:r w:rsidRPr="00EA35F9">
        <w:t>Аттестациялану</w:t>
      </w:r>
      <w:proofErr w:type="spellEnd"/>
      <w:r w:rsidRPr="00EA35F9">
        <w:t xml:space="preserve"> </w:t>
      </w:r>
      <w:proofErr w:type="spellStart"/>
      <w:r w:rsidRPr="00EA35F9">
        <w:t>талаптарын</w:t>
      </w:r>
      <w:proofErr w:type="spellEnd"/>
      <w:r w:rsidRPr="00EA35F9">
        <w:t xml:space="preserve"> </w:t>
      </w:r>
      <w:proofErr w:type="spellStart"/>
      <w:r w:rsidRPr="00EA35F9">
        <w:t>орындау</w:t>
      </w:r>
      <w:proofErr w:type="spellEnd"/>
      <w:r w:rsidRPr="00EA35F9">
        <w:t>;</w:t>
      </w:r>
    </w:p>
    <w:p w:rsidR="00E224CC" w:rsidRPr="00EA35F9" w:rsidRDefault="00E224CC" w:rsidP="00E224CC">
      <w:pPr>
        <w:pStyle w:val="a3"/>
        <w:numPr>
          <w:ilvl w:val="0"/>
          <w:numId w:val="1"/>
        </w:numPr>
        <w:spacing w:before="0" w:beforeAutospacing="0" w:after="0" w:afterAutospacing="0"/>
      </w:pPr>
      <w:r w:rsidRPr="00EA35F9">
        <w:t xml:space="preserve">Олимпиада, конференция, фестиваль,  </w:t>
      </w:r>
      <w:proofErr w:type="spellStart"/>
      <w:r w:rsidRPr="00EA35F9">
        <w:t>интеллектуалдық</w:t>
      </w:r>
      <w:proofErr w:type="spellEnd"/>
      <w:r w:rsidRPr="00EA35F9">
        <w:t xml:space="preserve">  </w:t>
      </w:r>
      <w:proofErr w:type="spellStart"/>
      <w:proofErr w:type="gramStart"/>
      <w:r w:rsidRPr="00EA35F9">
        <w:t>сайыстар</w:t>
      </w:r>
      <w:proofErr w:type="gramEnd"/>
      <w:r w:rsidRPr="00EA35F9">
        <w:t>ға</w:t>
      </w:r>
      <w:proofErr w:type="spellEnd"/>
      <w:r w:rsidRPr="00EA35F9">
        <w:t xml:space="preserve"> </w:t>
      </w:r>
      <w:proofErr w:type="spellStart"/>
      <w:r w:rsidRPr="00EA35F9">
        <w:t>қатысу</w:t>
      </w:r>
      <w:proofErr w:type="spellEnd"/>
      <w:r w:rsidRPr="00EA35F9">
        <w:t>;</w:t>
      </w:r>
    </w:p>
    <w:p w:rsidR="00E224CC" w:rsidRPr="00EA35F9" w:rsidRDefault="00E224CC" w:rsidP="00E224CC">
      <w:pPr>
        <w:pStyle w:val="a3"/>
        <w:numPr>
          <w:ilvl w:val="0"/>
          <w:numId w:val="1"/>
        </w:numPr>
        <w:spacing w:before="0" w:beforeAutospacing="0" w:after="0" w:afterAutospacing="0"/>
      </w:pPr>
      <w:proofErr w:type="spellStart"/>
      <w:r w:rsidRPr="00EA35F9">
        <w:t>Жаңа</w:t>
      </w:r>
      <w:proofErr w:type="spellEnd"/>
      <w:r w:rsidRPr="00EA35F9">
        <w:t xml:space="preserve"> </w:t>
      </w:r>
      <w:proofErr w:type="spellStart"/>
      <w:proofErr w:type="gramStart"/>
      <w:r w:rsidRPr="00EA35F9">
        <w:t>а</w:t>
      </w:r>
      <w:proofErr w:type="gramEnd"/>
      <w:r w:rsidRPr="00EA35F9">
        <w:t>қпараттармен</w:t>
      </w:r>
      <w:proofErr w:type="spellEnd"/>
      <w:r w:rsidRPr="00EA35F9">
        <w:t xml:space="preserve"> </w:t>
      </w:r>
      <w:proofErr w:type="spellStart"/>
      <w:r w:rsidRPr="00EA35F9">
        <w:t>танысып</w:t>
      </w:r>
      <w:proofErr w:type="spellEnd"/>
      <w:r w:rsidRPr="00EA35F9">
        <w:t xml:space="preserve"> </w:t>
      </w:r>
      <w:proofErr w:type="spellStart"/>
      <w:r w:rsidRPr="00EA35F9">
        <w:t>отыру</w:t>
      </w:r>
      <w:proofErr w:type="spellEnd"/>
      <w:r w:rsidRPr="00EA35F9">
        <w:t>;</w:t>
      </w:r>
    </w:p>
    <w:p w:rsidR="00E224CC" w:rsidRPr="00EA35F9" w:rsidRDefault="00E224CC" w:rsidP="00E224CC">
      <w:pPr>
        <w:pStyle w:val="a3"/>
        <w:numPr>
          <w:ilvl w:val="0"/>
          <w:numId w:val="1"/>
        </w:numPr>
        <w:spacing w:before="0" w:beforeAutospacing="0" w:after="0" w:afterAutospacing="0"/>
      </w:pPr>
      <w:proofErr w:type="spellStart"/>
      <w:r w:rsidRPr="00EA35F9">
        <w:t>Озық</w:t>
      </w:r>
      <w:proofErr w:type="spellEnd"/>
      <w:r w:rsidRPr="00EA35F9">
        <w:t xml:space="preserve"> </w:t>
      </w:r>
      <w:proofErr w:type="spellStart"/>
      <w:proofErr w:type="gramStart"/>
      <w:r w:rsidRPr="00EA35F9">
        <w:t>тәж</w:t>
      </w:r>
      <w:proofErr w:type="gramEnd"/>
      <w:r w:rsidRPr="00EA35F9">
        <w:t>ірибелерді</w:t>
      </w:r>
      <w:proofErr w:type="spellEnd"/>
      <w:r w:rsidRPr="00EA35F9">
        <w:t xml:space="preserve"> </w:t>
      </w:r>
      <w:proofErr w:type="spellStart"/>
      <w:r w:rsidRPr="00EA35F9">
        <w:t>тарату</w:t>
      </w:r>
      <w:proofErr w:type="spellEnd"/>
      <w:r w:rsidRPr="00EA35F9">
        <w:t>;</w:t>
      </w:r>
    </w:p>
    <w:p w:rsidR="00E224CC" w:rsidRPr="00EA35F9" w:rsidRDefault="00E224CC" w:rsidP="00E224CC">
      <w:pPr>
        <w:pStyle w:val="a3"/>
        <w:numPr>
          <w:ilvl w:val="0"/>
          <w:numId w:val="1"/>
        </w:numPr>
        <w:spacing w:before="0" w:beforeAutospacing="0" w:after="0" w:afterAutospacing="0"/>
      </w:pPr>
      <w:proofErr w:type="spellStart"/>
      <w:r w:rsidRPr="00EA35F9">
        <w:t>Жас</w:t>
      </w:r>
      <w:proofErr w:type="spellEnd"/>
      <w:r w:rsidRPr="00EA35F9">
        <w:t xml:space="preserve"> </w:t>
      </w:r>
      <w:proofErr w:type="spellStart"/>
      <w:proofErr w:type="gramStart"/>
      <w:r w:rsidRPr="00EA35F9">
        <w:t>мамандар</w:t>
      </w:r>
      <w:proofErr w:type="gramEnd"/>
      <w:r w:rsidRPr="00EA35F9">
        <w:t>ға</w:t>
      </w:r>
      <w:proofErr w:type="spellEnd"/>
      <w:r w:rsidRPr="00EA35F9">
        <w:t xml:space="preserve"> </w:t>
      </w:r>
      <w:proofErr w:type="spellStart"/>
      <w:r w:rsidRPr="00EA35F9">
        <w:t>көмек</w:t>
      </w:r>
      <w:proofErr w:type="spellEnd"/>
      <w:r w:rsidRPr="00EA35F9">
        <w:t xml:space="preserve"> </w:t>
      </w:r>
      <w:proofErr w:type="spellStart"/>
      <w:r w:rsidRPr="00EA35F9">
        <w:t>және</w:t>
      </w:r>
      <w:proofErr w:type="spellEnd"/>
      <w:r w:rsidRPr="00EA35F9">
        <w:t xml:space="preserve"> </w:t>
      </w:r>
      <w:proofErr w:type="spellStart"/>
      <w:r w:rsidRPr="00EA35F9">
        <w:t>қолдау</w:t>
      </w:r>
      <w:proofErr w:type="spellEnd"/>
      <w:r w:rsidRPr="00EA35F9">
        <w:t xml:space="preserve"> </w:t>
      </w:r>
      <w:proofErr w:type="spellStart"/>
      <w:r w:rsidRPr="00EA35F9">
        <w:t>көрсету</w:t>
      </w:r>
      <w:proofErr w:type="spellEnd"/>
      <w:r w:rsidRPr="00EA35F9">
        <w:t>;</w:t>
      </w:r>
    </w:p>
    <w:p w:rsidR="00E224CC" w:rsidRPr="00EA35F9" w:rsidRDefault="00E224CC" w:rsidP="00E224CC">
      <w:pPr>
        <w:pStyle w:val="a4"/>
        <w:numPr>
          <w:ilvl w:val="0"/>
          <w:numId w:val="1"/>
        </w:numPr>
        <w:rPr>
          <w:rFonts w:eastAsia="Times New Roman" w:cs="Times New Roman"/>
        </w:rPr>
      </w:pPr>
      <w:proofErr w:type="spellStart"/>
      <w:r w:rsidRPr="00EA35F9">
        <w:rPr>
          <w:rFonts w:eastAsia="Times New Roman" w:cs="Times New Roman"/>
        </w:rPr>
        <w:t>Кәсіби</w:t>
      </w:r>
      <w:proofErr w:type="spellEnd"/>
      <w:r w:rsidRPr="00EA35F9">
        <w:rPr>
          <w:rFonts w:eastAsia="Times New Roman" w:cs="Times New Roman"/>
        </w:rPr>
        <w:t xml:space="preserve"> </w:t>
      </w:r>
      <w:proofErr w:type="spellStart"/>
      <w:r w:rsidRPr="00EA35F9">
        <w:rPr>
          <w:rFonts w:eastAsia="Times New Roman" w:cs="Times New Roman"/>
        </w:rPr>
        <w:t>бі</w:t>
      </w:r>
      <w:proofErr w:type="gramStart"/>
      <w:r w:rsidRPr="00EA35F9">
        <w:rPr>
          <w:rFonts w:eastAsia="Times New Roman" w:cs="Times New Roman"/>
        </w:rPr>
        <w:t>л</w:t>
      </w:r>
      <w:proofErr w:type="gramEnd"/>
      <w:r w:rsidRPr="00EA35F9">
        <w:rPr>
          <w:rFonts w:eastAsia="Times New Roman" w:cs="Times New Roman"/>
        </w:rPr>
        <w:t>імдерін</w:t>
      </w:r>
      <w:proofErr w:type="spellEnd"/>
      <w:r w:rsidRPr="00EA35F9">
        <w:rPr>
          <w:rFonts w:eastAsia="Times New Roman" w:cs="Times New Roman"/>
        </w:rPr>
        <w:t xml:space="preserve"> </w:t>
      </w:r>
      <w:proofErr w:type="spellStart"/>
      <w:r w:rsidRPr="00EA35F9">
        <w:rPr>
          <w:rFonts w:eastAsia="Times New Roman" w:cs="Times New Roman"/>
        </w:rPr>
        <w:t>көтеру</w:t>
      </w:r>
      <w:proofErr w:type="spellEnd"/>
      <w:r w:rsidRPr="00EA35F9">
        <w:rPr>
          <w:rFonts w:eastAsia="Times New Roman" w:cs="Times New Roman"/>
        </w:rPr>
        <w:t>;</w:t>
      </w:r>
    </w:p>
    <w:p w:rsidR="00E224CC" w:rsidRPr="00EA35F9" w:rsidRDefault="00E224CC" w:rsidP="00E224CC">
      <w:pPr>
        <w:pStyle w:val="a4"/>
        <w:numPr>
          <w:ilvl w:val="0"/>
          <w:numId w:val="1"/>
        </w:numPr>
        <w:rPr>
          <w:rFonts w:eastAsia="Times New Roman" w:cs="Times New Roman"/>
        </w:rPr>
      </w:pPr>
      <w:proofErr w:type="spellStart"/>
      <w:r w:rsidRPr="00EA35F9">
        <w:rPr>
          <w:rFonts w:eastAsia="Times New Roman" w:cs="Times New Roman"/>
        </w:rPr>
        <w:t>Шығармашыл</w:t>
      </w:r>
      <w:proofErr w:type="spellEnd"/>
      <w:r w:rsidRPr="00EA35F9">
        <w:rPr>
          <w:rFonts w:eastAsia="Times New Roman" w:cs="Times New Roman"/>
        </w:rPr>
        <w:t xml:space="preserve"> </w:t>
      </w:r>
      <w:proofErr w:type="spellStart"/>
      <w:r w:rsidRPr="00EA35F9">
        <w:rPr>
          <w:rFonts w:eastAsia="Times New Roman" w:cs="Times New Roman"/>
        </w:rPr>
        <w:t>топта</w:t>
      </w:r>
      <w:proofErr w:type="spellEnd"/>
      <w:r w:rsidRPr="00EA35F9">
        <w:rPr>
          <w:rFonts w:eastAsia="Times New Roman" w:cs="Times New Roman"/>
        </w:rPr>
        <w:t xml:space="preserve"> </w:t>
      </w:r>
      <w:proofErr w:type="spellStart"/>
      <w:r w:rsidRPr="00EA35F9">
        <w:rPr>
          <w:rFonts w:eastAsia="Times New Roman" w:cs="Times New Roman"/>
        </w:rPr>
        <w:t>жұмыс</w:t>
      </w:r>
      <w:proofErr w:type="spellEnd"/>
      <w:r w:rsidRPr="00EA35F9">
        <w:rPr>
          <w:rFonts w:eastAsia="Times New Roman" w:cs="Times New Roman"/>
        </w:rPr>
        <w:t xml:space="preserve"> </w:t>
      </w:r>
      <w:proofErr w:type="spellStart"/>
      <w:r w:rsidRPr="00EA35F9">
        <w:rPr>
          <w:rFonts w:eastAsia="Times New Roman" w:cs="Times New Roman"/>
        </w:rPr>
        <w:t>жасау</w:t>
      </w:r>
      <w:proofErr w:type="spellEnd"/>
      <w:r w:rsidRPr="00EA35F9">
        <w:rPr>
          <w:rFonts w:eastAsia="Times New Roman" w:cs="Times New Roman"/>
        </w:rPr>
        <w:t>;</w:t>
      </w:r>
    </w:p>
    <w:p w:rsidR="00E224CC" w:rsidRPr="00EA35F9" w:rsidRDefault="00E224CC" w:rsidP="00E224CC">
      <w:pPr>
        <w:pStyle w:val="a4"/>
        <w:numPr>
          <w:ilvl w:val="0"/>
          <w:numId w:val="1"/>
        </w:numPr>
        <w:rPr>
          <w:rFonts w:eastAsia="Times New Roman" w:cs="Times New Roman"/>
          <w:lang w:val="kk-KZ"/>
        </w:rPr>
      </w:pPr>
      <w:proofErr w:type="spellStart"/>
      <w:r w:rsidRPr="00EA35F9">
        <w:rPr>
          <w:rFonts w:eastAsia="Times New Roman" w:cs="Times New Roman"/>
        </w:rPr>
        <w:t>Өзіндік</w:t>
      </w:r>
      <w:proofErr w:type="spellEnd"/>
      <w:r w:rsidRPr="00EA35F9">
        <w:rPr>
          <w:rFonts w:eastAsia="Times New Roman" w:cs="Times New Roman"/>
        </w:rPr>
        <w:t xml:space="preserve"> </w:t>
      </w:r>
      <w:proofErr w:type="spellStart"/>
      <w:r w:rsidRPr="00EA35F9">
        <w:rPr>
          <w:rFonts w:eastAsia="Times New Roman" w:cs="Times New Roman"/>
        </w:rPr>
        <w:t>әдістемелік</w:t>
      </w:r>
      <w:proofErr w:type="spellEnd"/>
      <w:r w:rsidRPr="00EA35F9">
        <w:rPr>
          <w:rFonts w:eastAsia="Times New Roman" w:cs="Times New Roman"/>
        </w:rPr>
        <w:t xml:space="preserve"> </w:t>
      </w:r>
      <w:proofErr w:type="spellStart"/>
      <w:r w:rsidRPr="00EA35F9">
        <w:rPr>
          <w:rFonts w:eastAsia="Times New Roman" w:cs="Times New Roman"/>
        </w:rPr>
        <w:t>құралдарын</w:t>
      </w:r>
      <w:proofErr w:type="spellEnd"/>
      <w:r w:rsidRPr="00EA35F9">
        <w:rPr>
          <w:rFonts w:eastAsia="Times New Roman" w:cs="Times New Roman"/>
        </w:rPr>
        <w:t xml:space="preserve"> </w:t>
      </w:r>
      <w:proofErr w:type="spellStart"/>
      <w:r w:rsidRPr="00EA35F9">
        <w:rPr>
          <w:rFonts w:eastAsia="Times New Roman" w:cs="Times New Roman"/>
        </w:rPr>
        <w:t>басып</w:t>
      </w:r>
      <w:proofErr w:type="spellEnd"/>
      <w:r w:rsidRPr="00EA35F9">
        <w:rPr>
          <w:rFonts w:eastAsia="Times New Roman" w:cs="Times New Roman"/>
        </w:rPr>
        <w:t xml:space="preserve"> </w:t>
      </w:r>
      <w:proofErr w:type="spellStart"/>
      <w:r w:rsidRPr="00EA35F9">
        <w:rPr>
          <w:rFonts w:eastAsia="Times New Roman" w:cs="Times New Roman"/>
        </w:rPr>
        <w:t>шығару</w:t>
      </w:r>
      <w:proofErr w:type="spellEnd"/>
      <w:r w:rsidRPr="00EA35F9">
        <w:rPr>
          <w:rFonts w:eastAsia="Times New Roman" w:cs="Times New Roman"/>
        </w:rPr>
        <w:t>;</w:t>
      </w:r>
    </w:p>
    <w:p w:rsidR="00E224CC" w:rsidRPr="00EA35F9" w:rsidRDefault="00E224CC" w:rsidP="00E224CC">
      <w:pPr>
        <w:pStyle w:val="a4"/>
        <w:numPr>
          <w:ilvl w:val="0"/>
          <w:numId w:val="1"/>
        </w:numPr>
        <w:rPr>
          <w:rFonts w:eastAsia="Times New Roman" w:cs="Times New Roman"/>
          <w:lang w:val="kk-KZ"/>
        </w:rPr>
      </w:pPr>
      <w:r w:rsidRPr="00EA35F9">
        <w:rPr>
          <w:rFonts w:eastAsia="Times New Roman" w:cs="Times New Roman"/>
          <w:lang w:val="kk-KZ"/>
        </w:rPr>
        <w:t>Пәндер апталығы мен ашық есік күндерін ұйымдастыру;</w:t>
      </w:r>
    </w:p>
    <w:p w:rsidR="00E224CC" w:rsidRPr="00EA35F9" w:rsidRDefault="00E224CC" w:rsidP="00E224CC">
      <w:pPr>
        <w:spacing w:before="100" w:beforeAutospacing="1" w:after="100" w:afterAutospacing="1"/>
        <w:rPr>
          <w:rFonts w:eastAsia="Times New Roman" w:cs="Times New Roman"/>
          <w:lang w:val="kk-KZ"/>
        </w:rPr>
      </w:pPr>
    </w:p>
    <w:p w:rsidR="00E224CC" w:rsidRPr="00EA35F9" w:rsidRDefault="00E224CC" w:rsidP="00E224CC">
      <w:pPr>
        <w:spacing w:before="100" w:beforeAutospacing="1" w:after="100" w:afterAutospacing="1"/>
        <w:rPr>
          <w:rFonts w:eastAsia="Times New Roman" w:cs="Times New Roman"/>
          <w:lang w:val="kk-KZ"/>
        </w:rPr>
      </w:pPr>
    </w:p>
    <w:p w:rsidR="00E224CC" w:rsidRPr="00EA35F9" w:rsidRDefault="00E224CC" w:rsidP="00E224CC">
      <w:pPr>
        <w:spacing w:before="100" w:beforeAutospacing="1" w:after="100" w:afterAutospacing="1"/>
        <w:rPr>
          <w:rFonts w:eastAsia="Times New Roman" w:cs="Times New Roman"/>
          <w:lang w:val="kk-KZ"/>
        </w:rPr>
      </w:pPr>
      <w:r w:rsidRPr="00EA35F9">
        <w:rPr>
          <w:rFonts w:eastAsia="Times New Roman" w:cs="Times New Roman"/>
          <w:lang w:val="kk-KZ"/>
        </w:rPr>
        <w:t xml:space="preserve">ӘБ-тің құрамында </w:t>
      </w:r>
      <w:r>
        <w:rPr>
          <w:rFonts w:eastAsia="Times New Roman" w:cs="Times New Roman"/>
          <w:lang w:val="kk-KZ"/>
        </w:rPr>
        <w:t xml:space="preserve"> 7</w:t>
      </w:r>
      <w:r w:rsidRPr="00EA35F9">
        <w:rPr>
          <w:rFonts w:eastAsia="Times New Roman" w:cs="Times New Roman"/>
          <w:lang w:val="kk-KZ"/>
        </w:rPr>
        <w:t xml:space="preserve"> мұғалім бар. Олар:</w:t>
      </w:r>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615"/>
        <w:gridCol w:w="2503"/>
        <w:gridCol w:w="1999"/>
        <w:gridCol w:w="1414"/>
        <w:gridCol w:w="1511"/>
        <w:gridCol w:w="1528"/>
      </w:tblGrid>
      <w:tr w:rsidR="00E224CC" w:rsidRPr="00EA35F9" w:rsidTr="00EC1202">
        <w:trPr>
          <w:tblCellSpacing w:w="0" w:type="dxa"/>
        </w:trPr>
        <w:tc>
          <w:tcPr>
            <w:tcW w:w="3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proofErr w:type="gramStart"/>
            <w:r w:rsidRPr="00EA35F9">
              <w:rPr>
                <w:rFonts w:eastAsia="Times New Roman" w:cs="Times New Roman"/>
              </w:rPr>
              <w:t>Р</w:t>
            </w:r>
            <w:proofErr w:type="gramEnd"/>
            <w:r w:rsidRPr="00EA35F9">
              <w:rPr>
                <w:rFonts w:eastAsia="Times New Roman" w:cs="Times New Roman"/>
              </w:rPr>
              <w:t>\с</w:t>
            </w:r>
          </w:p>
        </w:tc>
        <w:tc>
          <w:tcPr>
            <w:tcW w:w="23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proofErr w:type="spellStart"/>
            <w:r w:rsidRPr="00EA35F9">
              <w:rPr>
                <w:rFonts w:eastAsia="Times New Roman" w:cs="Times New Roman"/>
              </w:rPr>
              <w:t>Мұғалімнің</w:t>
            </w:r>
            <w:proofErr w:type="spellEnd"/>
            <w:r w:rsidRPr="00EA35F9">
              <w:rPr>
                <w:rFonts w:eastAsia="Times New Roman" w:cs="Times New Roman"/>
              </w:rPr>
              <w:t xml:space="preserve"> </w:t>
            </w:r>
            <w:proofErr w:type="spellStart"/>
            <w:r w:rsidRPr="00EA35F9">
              <w:rPr>
                <w:rFonts w:eastAsia="Times New Roman" w:cs="Times New Roman"/>
              </w:rPr>
              <w:t>аты-жөні</w:t>
            </w:r>
            <w:proofErr w:type="spellEnd"/>
          </w:p>
        </w:tc>
        <w:tc>
          <w:tcPr>
            <w:tcW w:w="18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proofErr w:type="spellStart"/>
            <w:r w:rsidRPr="00EA35F9">
              <w:rPr>
                <w:rFonts w:eastAsia="Times New Roman" w:cs="Times New Roman"/>
              </w:rPr>
              <w:t>Мамандығы</w:t>
            </w:r>
            <w:proofErr w:type="spellEnd"/>
          </w:p>
        </w:tc>
        <w:tc>
          <w:tcPr>
            <w:tcW w:w="130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proofErr w:type="spellStart"/>
            <w:r w:rsidRPr="00EA35F9">
              <w:rPr>
                <w:rFonts w:eastAsia="Times New Roman" w:cs="Times New Roman"/>
              </w:rPr>
              <w:t>Бі</w:t>
            </w:r>
            <w:proofErr w:type="gramStart"/>
            <w:r w:rsidRPr="00EA35F9">
              <w:rPr>
                <w:rFonts w:eastAsia="Times New Roman" w:cs="Times New Roman"/>
              </w:rPr>
              <w:t>л</w:t>
            </w:r>
            <w:proofErr w:type="gramEnd"/>
            <w:r w:rsidRPr="00EA35F9">
              <w:rPr>
                <w:rFonts w:eastAsia="Times New Roman" w:cs="Times New Roman"/>
              </w:rPr>
              <w:t>імі</w:t>
            </w:r>
            <w:proofErr w:type="spellEnd"/>
          </w:p>
        </w:tc>
        <w:tc>
          <w:tcPr>
            <w:tcW w:w="1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proofErr w:type="spellStart"/>
            <w:r w:rsidRPr="00EA35F9">
              <w:rPr>
                <w:rFonts w:eastAsia="Times New Roman" w:cs="Times New Roman"/>
              </w:rPr>
              <w:t>Санаты</w:t>
            </w:r>
            <w:proofErr w:type="spellEnd"/>
          </w:p>
        </w:tc>
        <w:tc>
          <w:tcPr>
            <w:tcW w:w="14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proofErr w:type="spellStart"/>
            <w:r w:rsidRPr="00EA35F9">
              <w:rPr>
                <w:rFonts w:eastAsia="Times New Roman" w:cs="Times New Roman"/>
              </w:rPr>
              <w:t>Еңбек</w:t>
            </w:r>
            <w:proofErr w:type="spellEnd"/>
            <w:r w:rsidRPr="00EA35F9">
              <w:rPr>
                <w:rFonts w:eastAsia="Times New Roman" w:cs="Times New Roman"/>
              </w:rPr>
              <w:t xml:space="preserve"> </w:t>
            </w:r>
            <w:proofErr w:type="spellStart"/>
            <w:r w:rsidRPr="00EA35F9">
              <w:rPr>
                <w:rFonts w:eastAsia="Times New Roman" w:cs="Times New Roman"/>
              </w:rPr>
              <w:t>өтілі</w:t>
            </w:r>
            <w:proofErr w:type="spellEnd"/>
          </w:p>
        </w:tc>
      </w:tr>
      <w:tr w:rsidR="00E224CC" w:rsidRPr="00EA35F9" w:rsidTr="00EC1202">
        <w:trPr>
          <w:tblCellSpacing w:w="0" w:type="dxa"/>
        </w:trPr>
        <w:tc>
          <w:tcPr>
            <w:tcW w:w="3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r w:rsidRPr="00EA35F9">
              <w:rPr>
                <w:rFonts w:eastAsia="Times New Roman" w:cs="Times New Roman"/>
              </w:rPr>
              <w:t>1.</w:t>
            </w:r>
          </w:p>
        </w:tc>
        <w:tc>
          <w:tcPr>
            <w:tcW w:w="23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Бимурзина Б.С.</w:t>
            </w:r>
          </w:p>
        </w:tc>
        <w:tc>
          <w:tcPr>
            <w:tcW w:w="18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r w:rsidRPr="00EA35F9">
              <w:rPr>
                <w:rFonts w:eastAsia="Times New Roman" w:cs="Times New Roman"/>
              </w:rPr>
              <w:t>Математика</w:t>
            </w:r>
            <w:r w:rsidRPr="00EA35F9">
              <w:rPr>
                <w:rFonts w:eastAsia="Times New Roman" w:cs="Times New Roman"/>
                <w:lang w:val="kk-KZ"/>
              </w:rPr>
              <w:t xml:space="preserve">, физика және информатика </w:t>
            </w:r>
            <w:r w:rsidRPr="00EA35F9">
              <w:rPr>
                <w:rFonts w:eastAsia="Times New Roman" w:cs="Times New Roman"/>
              </w:rPr>
              <w:t xml:space="preserve"> </w:t>
            </w:r>
            <w:proofErr w:type="spellStart"/>
            <w:r w:rsidRPr="00EA35F9">
              <w:rPr>
                <w:rFonts w:eastAsia="Times New Roman" w:cs="Times New Roman"/>
              </w:rPr>
              <w:t>мұғ</w:t>
            </w:r>
            <w:proofErr w:type="gramStart"/>
            <w:r w:rsidRPr="00EA35F9">
              <w:rPr>
                <w:rFonts w:eastAsia="Times New Roman" w:cs="Times New Roman"/>
              </w:rPr>
              <w:t>ал</w:t>
            </w:r>
            <w:proofErr w:type="gramEnd"/>
            <w:r w:rsidRPr="00EA35F9">
              <w:rPr>
                <w:rFonts w:eastAsia="Times New Roman" w:cs="Times New Roman"/>
              </w:rPr>
              <w:t>імі</w:t>
            </w:r>
            <w:proofErr w:type="spellEnd"/>
          </w:p>
        </w:tc>
        <w:tc>
          <w:tcPr>
            <w:tcW w:w="130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proofErr w:type="spellStart"/>
            <w:r w:rsidRPr="00EA35F9">
              <w:rPr>
                <w:rFonts w:eastAsia="Times New Roman" w:cs="Times New Roman"/>
              </w:rPr>
              <w:t>Жоғары</w:t>
            </w:r>
            <w:proofErr w:type="spellEnd"/>
          </w:p>
        </w:tc>
        <w:tc>
          <w:tcPr>
            <w:tcW w:w="1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жоғары</w:t>
            </w:r>
          </w:p>
        </w:tc>
        <w:tc>
          <w:tcPr>
            <w:tcW w:w="14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rPr>
            </w:pPr>
          </w:p>
        </w:tc>
      </w:tr>
      <w:tr w:rsidR="00E224CC" w:rsidRPr="00EA35F9" w:rsidTr="00EC1202">
        <w:trPr>
          <w:tblCellSpacing w:w="0" w:type="dxa"/>
        </w:trPr>
        <w:tc>
          <w:tcPr>
            <w:tcW w:w="3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r w:rsidRPr="00EA35F9">
              <w:rPr>
                <w:rFonts w:eastAsia="Times New Roman" w:cs="Times New Roman"/>
              </w:rPr>
              <w:t>2.</w:t>
            </w:r>
          </w:p>
        </w:tc>
        <w:tc>
          <w:tcPr>
            <w:tcW w:w="23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Лукманов Д.Ж.</w:t>
            </w:r>
          </w:p>
        </w:tc>
        <w:tc>
          <w:tcPr>
            <w:tcW w:w="18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 Математика және информатика </w:t>
            </w:r>
          </w:p>
        </w:tc>
        <w:tc>
          <w:tcPr>
            <w:tcW w:w="130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r w:rsidRPr="00EA35F9">
              <w:rPr>
                <w:rFonts w:eastAsia="Times New Roman" w:cs="Times New Roman"/>
                <w:lang w:val="kk-KZ"/>
              </w:rPr>
              <w:t xml:space="preserve">Арнайы орта </w:t>
            </w:r>
            <w:r w:rsidRPr="00EA35F9">
              <w:rPr>
                <w:rFonts w:eastAsia="Times New Roman" w:cs="Times New Roman"/>
              </w:rPr>
              <w:t xml:space="preserve"> </w:t>
            </w:r>
          </w:p>
        </w:tc>
        <w:tc>
          <w:tcPr>
            <w:tcW w:w="1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Модератор </w:t>
            </w:r>
          </w:p>
        </w:tc>
        <w:tc>
          <w:tcPr>
            <w:tcW w:w="14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Pr>
                <w:rFonts w:eastAsia="Times New Roman" w:cs="Times New Roman"/>
                <w:lang w:val="kk-KZ"/>
              </w:rPr>
              <w:t>6</w:t>
            </w:r>
          </w:p>
        </w:tc>
      </w:tr>
      <w:tr w:rsidR="00E224CC" w:rsidRPr="00EA35F9" w:rsidTr="00EC1202">
        <w:trPr>
          <w:tblCellSpacing w:w="0" w:type="dxa"/>
        </w:trPr>
        <w:tc>
          <w:tcPr>
            <w:tcW w:w="3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r w:rsidRPr="00EA35F9">
              <w:rPr>
                <w:rFonts w:eastAsia="Times New Roman" w:cs="Times New Roman"/>
              </w:rPr>
              <w:t>3.</w:t>
            </w:r>
          </w:p>
        </w:tc>
        <w:tc>
          <w:tcPr>
            <w:tcW w:w="23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Кокашева А.Х.</w:t>
            </w:r>
          </w:p>
        </w:tc>
        <w:tc>
          <w:tcPr>
            <w:tcW w:w="18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 География </w:t>
            </w:r>
          </w:p>
        </w:tc>
        <w:tc>
          <w:tcPr>
            <w:tcW w:w="130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rPr>
            </w:pPr>
            <w:proofErr w:type="spellStart"/>
            <w:r w:rsidRPr="00EA35F9">
              <w:rPr>
                <w:rFonts w:eastAsia="Times New Roman" w:cs="Times New Roman"/>
              </w:rPr>
              <w:t>Жоғары</w:t>
            </w:r>
            <w:proofErr w:type="spellEnd"/>
          </w:p>
        </w:tc>
        <w:tc>
          <w:tcPr>
            <w:tcW w:w="1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 Зерттеуші </w:t>
            </w:r>
          </w:p>
        </w:tc>
        <w:tc>
          <w:tcPr>
            <w:tcW w:w="14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Pr>
                <w:rFonts w:eastAsia="Times New Roman" w:cs="Times New Roman"/>
                <w:lang w:val="kk-KZ"/>
              </w:rPr>
              <w:t>9</w:t>
            </w:r>
          </w:p>
        </w:tc>
      </w:tr>
      <w:tr w:rsidR="00E224CC" w:rsidRPr="00EA35F9" w:rsidTr="00EC1202">
        <w:trPr>
          <w:tblCellSpacing w:w="0" w:type="dxa"/>
        </w:trPr>
        <w:tc>
          <w:tcPr>
            <w:tcW w:w="3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4. </w:t>
            </w:r>
          </w:p>
        </w:tc>
        <w:tc>
          <w:tcPr>
            <w:tcW w:w="23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Жукенова А.А. </w:t>
            </w:r>
          </w:p>
        </w:tc>
        <w:tc>
          <w:tcPr>
            <w:tcW w:w="18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Биология және  химия </w:t>
            </w:r>
          </w:p>
        </w:tc>
        <w:tc>
          <w:tcPr>
            <w:tcW w:w="130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Жоғары </w:t>
            </w:r>
          </w:p>
        </w:tc>
        <w:tc>
          <w:tcPr>
            <w:tcW w:w="1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Сарапшы </w:t>
            </w:r>
          </w:p>
        </w:tc>
        <w:tc>
          <w:tcPr>
            <w:tcW w:w="14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Pr>
                <w:rFonts w:eastAsia="Times New Roman" w:cs="Times New Roman"/>
                <w:lang w:val="kk-KZ"/>
              </w:rPr>
              <w:t>19</w:t>
            </w:r>
          </w:p>
        </w:tc>
      </w:tr>
      <w:tr w:rsidR="00E224CC" w:rsidRPr="00EA35F9" w:rsidTr="00EC1202">
        <w:trPr>
          <w:tblCellSpacing w:w="0" w:type="dxa"/>
        </w:trPr>
        <w:tc>
          <w:tcPr>
            <w:tcW w:w="3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5</w:t>
            </w:r>
          </w:p>
        </w:tc>
        <w:tc>
          <w:tcPr>
            <w:tcW w:w="23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Токимов С.К. </w:t>
            </w:r>
          </w:p>
        </w:tc>
        <w:tc>
          <w:tcPr>
            <w:tcW w:w="18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АӘД </w:t>
            </w:r>
          </w:p>
        </w:tc>
        <w:tc>
          <w:tcPr>
            <w:tcW w:w="130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жоғары</w:t>
            </w:r>
          </w:p>
        </w:tc>
        <w:tc>
          <w:tcPr>
            <w:tcW w:w="1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Модератор </w:t>
            </w:r>
          </w:p>
        </w:tc>
        <w:tc>
          <w:tcPr>
            <w:tcW w:w="14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p>
        </w:tc>
      </w:tr>
      <w:tr w:rsidR="00E224CC" w:rsidRPr="00EA35F9" w:rsidTr="00EC1202">
        <w:trPr>
          <w:tblCellSpacing w:w="0" w:type="dxa"/>
        </w:trPr>
        <w:tc>
          <w:tcPr>
            <w:tcW w:w="3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6. </w:t>
            </w:r>
          </w:p>
        </w:tc>
        <w:tc>
          <w:tcPr>
            <w:tcW w:w="23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Баяганов М.К.</w:t>
            </w:r>
          </w:p>
        </w:tc>
        <w:tc>
          <w:tcPr>
            <w:tcW w:w="18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музыка</w:t>
            </w:r>
          </w:p>
        </w:tc>
        <w:tc>
          <w:tcPr>
            <w:tcW w:w="130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 xml:space="preserve">Жоғары </w:t>
            </w:r>
          </w:p>
        </w:tc>
        <w:tc>
          <w:tcPr>
            <w:tcW w:w="1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sidRPr="00EA35F9">
              <w:rPr>
                <w:rFonts w:eastAsia="Times New Roman" w:cs="Times New Roman"/>
                <w:lang w:val="kk-KZ"/>
              </w:rPr>
              <w:t>2</w:t>
            </w:r>
          </w:p>
        </w:tc>
        <w:tc>
          <w:tcPr>
            <w:tcW w:w="14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p>
        </w:tc>
      </w:tr>
      <w:tr w:rsidR="00E224CC" w:rsidRPr="00EA35F9" w:rsidTr="00EC1202">
        <w:trPr>
          <w:tblCellSpacing w:w="0" w:type="dxa"/>
        </w:trPr>
        <w:tc>
          <w:tcPr>
            <w:tcW w:w="33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Pr>
                <w:rFonts w:eastAsia="Times New Roman" w:cs="Times New Roman"/>
                <w:lang w:val="kk-KZ"/>
              </w:rPr>
              <w:t>7</w:t>
            </w:r>
          </w:p>
        </w:tc>
        <w:tc>
          <w:tcPr>
            <w:tcW w:w="23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Pr>
                <w:rFonts w:eastAsia="Times New Roman" w:cs="Times New Roman"/>
                <w:lang w:val="kk-KZ"/>
              </w:rPr>
              <w:t>Жукенова Г.М.</w:t>
            </w:r>
          </w:p>
        </w:tc>
        <w:tc>
          <w:tcPr>
            <w:tcW w:w="18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Pr>
                <w:rFonts w:eastAsia="Times New Roman" w:cs="Times New Roman"/>
                <w:lang w:val="kk-KZ"/>
              </w:rPr>
              <w:t>технология</w:t>
            </w:r>
          </w:p>
        </w:tc>
        <w:tc>
          <w:tcPr>
            <w:tcW w:w="130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Pr>
                <w:rFonts w:eastAsia="Times New Roman" w:cs="Times New Roman"/>
                <w:lang w:val="kk-KZ"/>
              </w:rPr>
              <w:t>жоғары</w:t>
            </w:r>
          </w:p>
        </w:tc>
        <w:tc>
          <w:tcPr>
            <w:tcW w:w="10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Pr>
                <w:rFonts w:eastAsia="Times New Roman" w:cs="Times New Roman"/>
                <w:lang w:val="kk-KZ"/>
              </w:rPr>
              <w:t>-</w:t>
            </w:r>
          </w:p>
        </w:tc>
        <w:tc>
          <w:tcPr>
            <w:tcW w:w="141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E224CC" w:rsidRPr="00EA35F9" w:rsidRDefault="00E224CC" w:rsidP="00EC1202">
            <w:pPr>
              <w:spacing w:before="100" w:beforeAutospacing="1" w:after="100" w:afterAutospacing="1"/>
              <w:rPr>
                <w:rFonts w:eastAsia="Times New Roman" w:cs="Times New Roman"/>
                <w:lang w:val="kk-KZ"/>
              </w:rPr>
            </w:pPr>
            <w:r>
              <w:rPr>
                <w:rFonts w:eastAsia="Times New Roman" w:cs="Times New Roman"/>
                <w:lang w:val="kk-KZ"/>
              </w:rPr>
              <w:t>4</w:t>
            </w:r>
          </w:p>
        </w:tc>
      </w:tr>
    </w:tbl>
    <w:p w:rsidR="00E224CC" w:rsidRPr="00EA35F9" w:rsidRDefault="00E224CC" w:rsidP="00E224CC">
      <w:pPr>
        <w:spacing w:before="100" w:beforeAutospacing="1" w:after="100" w:afterAutospacing="1"/>
        <w:rPr>
          <w:rFonts w:cs="Times New Roman"/>
          <w:color w:val="000000"/>
          <w:lang w:val="kk-KZ"/>
        </w:rPr>
      </w:pPr>
      <w:r w:rsidRPr="00EA35F9">
        <w:rPr>
          <w:rFonts w:eastAsia="Times New Roman" w:cs="Times New Roman"/>
          <w:lang w:val="kk-KZ"/>
        </w:rPr>
        <w:t xml:space="preserve"> </w:t>
      </w:r>
      <w:r w:rsidRPr="00EA35F9">
        <w:rPr>
          <w:rFonts w:cs="Times New Roman"/>
          <w:color w:val="000000"/>
          <w:lang w:val="kk-KZ"/>
        </w:rPr>
        <w:t>Тамыз айында жаратылыстану-математика әдістемелік бірлестігі 2020-2021 оқу жылында жұмыс жоспарын бекітілді. Осы оқу жылында алға қойған мақсаттарды жүзеге асыру жолында 1  тоқсанда сан түрлі жұмыстар атқарылды.</w:t>
      </w:r>
    </w:p>
    <w:p w:rsidR="00E224CC" w:rsidRDefault="0069631C" w:rsidP="00E56599">
      <w:pPr>
        <w:shd w:val="clear" w:color="auto" w:fill="FFFFFF"/>
        <w:jc w:val="center"/>
        <w:rPr>
          <w:rFonts w:eastAsia="Times New Roman" w:cs="Times New Roman"/>
          <w:b/>
          <w:bCs/>
          <w:iCs/>
          <w:color w:val="000000"/>
          <w:lang w:val="kk-KZ"/>
        </w:rPr>
      </w:pPr>
      <w:r>
        <w:rPr>
          <w:rFonts w:eastAsia="Times New Roman" w:cs="Times New Roman"/>
          <w:b/>
          <w:bCs/>
          <w:iCs/>
          <w:color w:val="000000"/>
          <w:lang w:val="kk-KZ"/>
        </w:rPr>
        <w:t xml:space="preserve">Олимпиада </w:t>
      </w:r>
    </w:p>
    <w:p w:rsidR="00FA06C3" w:rsidRPr="00250ED4" w:rsidRDefault="00FA06C3" w:rsidP="00250ED4">
      <w:pPr>
        <w:shd w:val="clear" w:color="auto" w:fill="FFFFFF"/>
        <w:rPr>
          <w:rFonts w:eastAsia="Times New Roman" w:cs="Times New Roman"/>
          <w:bCs/>
          <w:iCs/>
          <w:color w:val="000000"/>
          <w:lang w:val="kk-KZ"/>
        </w:rPr>
      </w:pPr>
      <w:r w:rsidRPr="00250ED4">
        <w:rPr>
          <w:rFonts w:eastAsia="Times New Roman" w:cs="Times New Roman"/>
          <w:bCs/>
          <w:iCs/>
          <w:color w:val="000000"/>
          <w:lang w:val="kk-KZ"/>
        </w:rPr>
        <w:t xml:space="preserve">5-7 сынып оқушылар арасында мектепішілік </w:t>
      </w:r>
      <w:r w:rsidR="00250ED4" w:rsidRPr="00250ED4">
        <w:rPr>
          <w:rFonts w:eastAsia="Times New Roman" w:cs="Times New Roman"/>
          <w:bCs/>
          <w:iCs/>
          <w:color w:val="000000"/>
          <w:lang w:val="kk-KZ"/>
        </w:rPr>
        <w:t xml:space="preserve">және аудандық </w:t>
      </w:r>
      <w:r w:rsidRPr="00250ED4">
        <w:rPr>
          <w:rFonts w:eastAsia="Times New Roman" w:cs="Times New Roman"/>
          <w:bCs/>
          <w:iCs/>
          <w:color w:val="000000"/>
          <w:lang w:val="kk-KZ"/>
        </w:rPr>
        <w:t xml:space="preserve"> пән олимпиадасы өткізілді </w:t>
      </w:r>
    </w:p>
    <w:p w:rsidR="00250ED4" w:rsidRDefault="00250ED4" w:rsidP="00250ED4">
      <w:pPr>
        <w:shd w:val="clear" w:color="auto" w:fill="FFFFFF"/>
        <w:rPr>
          <w:rFonts w:eastAsia="Times New Roman" w:cs="Times New Roman"/>
          <w:bCs/>
          <w:iCs/>
          <w:color w:val="000000"/>
          <w:lang w:val="kk-KZ"/>
        </w:rPr>
      </w:pPr>
      <w:r>
        <w:rPr>
          <w:rFonts w:eastAsia="Times New Roman" w:cs="Times New Roman"/>
          <w:bCs/>
          <w:iCs/>
          <w:color w:val="000000"/>
          <w:lang w:val="kk-KZ"/>
        </w:rPr>
        <w:t>Сарсекей Диас 5 сынып оқушысы жаратылыстанудан мектепішілік 2 орын , аудандық 3 орын алды.</w:t>
      </w:r>
    </w:p>
    <w:p w:rsidR="00250ED4" w:rsidRDefault="00250ED4" w:rsidP="00250ED4">
      <w:pPr>
        <w:shd w:val="clear" w:color="auto" w:fill="FFFFFF"/>
        <w:rPr>
          <w:rFonts w:eastAsia="Times New Roman" w:cs="Times New Roman"/>
          <w:bCs/>
          <w:iCs/>
          <w:color w:val="000000"/>
          <w:lang w:val="kk-KZ"/>
        </w:rPr>
      </w:pPr>
      <w:r>
        <w:rPr>
          <w:rFonts w:eastAsia="Times New Roman" w:cs="Times New Roman"/>
          <w:bCs/>
          <w:iCs/>
          <w:color w:val="000000"/>
          <w:lang w:val="kk-KZ"/>
        </w:rPr>
        <w:t>8-10 сынып оқушылар арасында мектпішілік пән олимпиадасы өткізілді</w:t>
      </w:r>
    </w:p>
    <w:p w:rsidR="00250ED4" w:rsidRPr="00250ED4" w:rsidRDefault="00250ED4" w:rsidP="00250ED4">
      <w:pPr>
        <w:shd w:val="clear" w:color="auto" w:fill="FFFFFF"/>
        <w:rPr>
          <w:rFonts w:eastAsia="Times New Roman" w:cs="Times New Roman"/>
          <w:bCs/>
          <w:iCs/>
          <w:color w:val="000000"/>
          <w:lang w:val="kk-KZ"/>
        </w:rPr>
      </w:pPr>
      <w:r>
        <w:rPr>
          <w:rFonts w:eastAsia="Times New Roman" w:cs="Times New Roman"/>
          <w:bCs/>
          <w:iCs/>
          <w:color w:val="000000"/>
          <w:lang w:val="kk-KZ"/>
        </w:rPr>
        <w:t>Жадрина Алсу биологиядан 3 орын, Масұғұт Мерей географиядан 3 орын</w:t>
      </w:r>
      <w:r w:rsidR="00955314">
        <w:rPr>
          <w:rFonts w:eastAsia="Times New Roman" w:cs="Times New Roman"/>
          <w:bCs/>
          <w:iCs/>
          <w:color w:val="000000"/>
          <w:lang w:val="kk-KZ"/>
        </w:rPr>
        <w:t>, Қабиден Нұрболат географиядан  2</w:t>
      </w:r>
      <w:r>
        <w:rPr>
          <w:rFonts w:eastAsia="Times New Roman" w:cs="Times New Roman"/>
          <w:bCs/>
          <w:iCs/>
          <w:color w:val="000000"/>
          <w:lang w:val="kk-KZ"/>
        </w:rPr>
        <w:t xml:space="preserve"> орын алды. </w:t>
      </w:r>
    </w:p>
    <w:p w:rsidR="00FA06C3" w:rsidRPr="00E56599" w:rsidRDefault="00FA06C3" w:rsidP="00E56599">
      <w:pPr>
        <w:shd w:val="clear" w:color="auto" w:fill="FFFFFF"/>
        <w:jc w:val="center"/>
        <w:rPr>
          <w:rFonts w:eastAsia="Times New Roman" w:cs="Times New Roman"/>
          <w:b/>
          <w:bCs/>
          <w:iCs/>
          <w:color w:val="000000"/>
          <w:lang w:val="kk-KZ"/>
        </w:rPr>
      </w:pPr>
    </w:p>
    <w:p w:rsidR="00E56599" w:rsidRPr="0069631C" w:rsidRDefault="00E56599" w:rsidP="00E56599">
      <w:pPr>
        <w:jc w:val="center"/>
        <w:rPr>
          <w:b/>
          <w:lang w:val="kk-KZ"/>
        </w:rPr>
      </w:pPr>
      <w:r w:rsidRPr="0069631C">
        <w:rPr>
          <w:b/>
          <w:lang w:val="kk-KZ"/>
        </w:rPr>
        <w:t xml:space="preserve">Математика, информатика, физика пәндерінің берілісі бойынша  жұмыс жүргізілді </w:t>
      </w:r>
    </w:p>
    <w:p w:rsidR="00E56599" w:rsidRPr="0069631C" w:rsidRDefault="00E56599" w:rsidP="00E56599">
      <w:pPr>
        <w:jc w:val="center"/>
        <w:rPr>
          <w:b/>
          <w:lang w:val="kk-KZ"/>
        </w:rPr>
      </w:pPr>
      <w:r w:rsidRPr="0069631C">
        <w:rPr>
          <w:b/>
          <w:lang w:val="kk-KZ"/>
        </w:rPr>
        <w:t xml:space="preserve">Дәптердің жүргізілуінің  сапасы тексерілді </w:t>
      </w:r>
    </w:p>
    <w:p w:rsidR="00E56599" w:rsidRPr="007F3927" w:rsidRDefault="00E56599" w:rsidP="00E56599">
      <w:pPr>
        <w:pStyle w:val="a3"/>
        <w:spacing w:before="180" w:beforeAutospacing="0" w:after="180" w:afterAutospacing="0"/>
        <w:rPr>
          <w:lang w:val="kk-KZ"/>
        </w:rPr>
      </w:pPr>
      <w:r w:rsidRPr="007F3927">
        <w:rPr>
          <w:lang w:val="kk-KZ"/>
        </w:rPr>
        <w:t xml:space="preserve">Тексеру тақырыбы: 2021-2022 оқу жылының 2-тоқсан барысында  5-10 сынып оқушыларының математика, информатика және физика  пәндерінің дәптерлері тексерілді. </w:t>
      </w:r>
    </w:p>
    <w:p w:rsidR="00E56599" w:rsidRPr="007F3927" w:rsidRDefault="00E56599" w:rsidP="00E56599">
      <w:pPr>
        <w:rPr>
          <w:lang w:val="kk-KZ"/>
        </w:rPr>
      </w:pPr>
      <w:r w:rsidRPr="007F3927">
        <w:rPr>
          <w:b/>
          <w:lang w:val="kk-KZ"/>
        </w:rPr>
        <w:t xml:space="preserve">Тексеру мақсаты: </w:t>
      </w:r>
      <w:r w:rsidRPr="007F3927">
        <w:rPr>
          <w:lang w:val="kk-KZ"/>
        </w:rPr>
        <w:t>бірыңғай орфографиялық режимді сақтау, оқушылардың орфографиялық қырағылығын күшейту жөніндегі мұғалімдер жұмысының тиімділігін арттыру, уақытымен мұғалімдердің дәптерлерді тексеруі</w:t>
      </w:r>
    </w:p>
    <w:p w:rsidR="00E56599" w:rsidRPr="007F3927" w:rsidRDefault="00E56599" w:rsidP="00E56599">
      <w:pPr>
        <w:rPr>
          <w:lang w:val="kk-KZ"/>
        </w:rPr>
      </w:pPr>
      <w:r w:rsidRPr="007F3927">
        <w:rPr>
          <w:lang w:val="kk-KZ"/>
        </w:rPr>
        <w:t>Тексеру блоктары:</w:t>
      </w:r>
    </w:p>
    <w:p w:rsidR="00E56599" w:rsidRPr="007F3927" w:rsidRDefault="00E56599" w:rsidP="00E56599">
      <w:pPr>
        <w:rPr>
          <w:lang w:val="kk-KZ"/>
        </w:rPr>
      </w:pPr>
      <w:r w:rsidRPr="007F3927">
        <w:rPr>
          <w:lang w:val="kk-KZ"/>
        </w:rPr>
        <w:t>-дәптер сыртының дұрыс әрі толық толтырылуы</w:t>
      </w:r>
    </w:p>
    <w:p w:rsidR="00E56599" w:rsidRPr="007F3927" w:rsidRDefault="00E56599" w:rsidP="00E56599">
      <w:pPr>
        <w:rPr>
          <w:lang w:val="kk-KZ"/>
        </w:rPr>
      </w:pPr>
      <w:r w:rsidRPr="007F3927">
        <w:rPr>
          <w:lang w:val="kk-KZ"/>
        </w:rPr>
        <w:t>-дәптердің эстетикалық талапқа сай толтырылуы</w:t>
      </w:r>
      <w:bookmarkStart w:id="0" w:name="_GoBack"/>
      <w:bookmarkEnd w:id="0"/>
    </w:p>
    <w:p w:rsidR="00E56599" w:rsidRPr="007F3927" w:rsidRDefault="00E56599" w:rsidP="00E56599">
      <w:pPr>
        <w:rPr>
          <w:lang w:val="kk-KZ"/>
        </w:rPr>
      </w:pPr>
      <w:r w:rsidRPr="007F3927">
        <w:rPr>
          <w:lang w:val="kk-KZ"/>
        </w:rPr>
        <w:t>-оқушы дәптеріндегі сынып жұмысының жүргізілуі</w:t>
      </w:r>
    </w:p>
    <w:p w:rsidR="00E56599" w:rsidRPr="007F3927" w:rsidRDefault="00E56599" w:rsidP="00E56599">
      <w:pPr>
        <w:rPr>
          <w:lang w:val="kk-KZ"/>
        </w:rPr>
      </w:pPr>
      <w:r w:rsidRPr="007F3927">
        <w:rPr>
          <w:lang w:val="kk-KZ"/>
        </w:rPr>
        <w:t>-үй тапсырмасының көлемі және оның орындалуы</w:t>
      </w:r>
    </w:p>
    <w:p w:rsidR="00E56599" w:rsidRPr="007F3927" w:rsidRDefault="00E56599" w:rsidP="00E56599">
      <w:pPr>
        <w:rPr>
          <w:lang w:val="kk-KZ"/>
        </w:rPr>
      </w:pPr>
      <w:r w:rsidRPr="007F3927">
        <w:rPr>
          <w:lang w:val="kk-KZ"/>
        </w:rPr>
        <w:t>-оқушы дәптерінің уақытылы дұрыс тексерілуі, жұмыстың дұрыс бағлануы</w:t>
      </w:r>
    </w:p>
    <w:p w:rsidR="00E56599" w:rsidRPr="007F3927" w:rsidRDefault="00E56599" w:rsidP="00E56599">
      <w:pPr>
        <w:rPr>
          <w:lang w:val="kk-KZ"/>
        </w:rPr>
      </w:pPr>
      <w:r w:rsidRPr="007F3927">
        <w:rPr>
          <w:lang w:val="kk-KZ"/>
        </w:rPr>
        <w:t>-бірыңғай калиографиялық талаптың орындалуы</w:t>
      </w:r>
    </w:p>
    <w:p w:rsidR="00E56599" w:rsidRPr="007F3927" w:rsidRDefault="00E56599" w:rsidP="00E56599">
      <w:pPr>
        <w:pStyle w:val="a3"/>
        <w:spacing w:before="180" w:beforeAutospacing="0" w:after="180" w:afterAutospacing="0"/>
        <w:jc w:val="center"/>
        <w:rPr>
          <w:b/>
          <w:lang w:val="kk-KZ"/>
        </w:rPr>
      </w:pPr>
      <w:r w:rsidRPr="007F3927">
        <w:rPr>
          <w:b/>
          <w:lang w:val="kk-KZ"/>
        </w:rPr>
        <w:t xml:space="preserve">Математика </w:t>
      </w:r>
    </w:p>
    <w:p w:rsidR="00E56599" w:rsidRPr="007F3927" w:rsidRDefault="00E56599" w:rsidP="00E56599">
      <w:pPr>
        <w:jc w:val="both"/>
        <w:rPr>
          <w:lang w:val="kk-KZ"/>
        </w:rPr>
      </w:pPr>
      <w:r w:rsidRPr="007F3927">
        <w:rPr>
          <w:lang w:val="kk-KZ"/>
        </w:rPr>
        <w:t xml:space="preserve">    Математика пәнінен 5-сыныптан 5 оқушының дәптерлері тексерілді (Сарсекей Диас сабақта болған жоқ).  </w:t>
      </w:r>
    </w:p>
    <w:p w:rsidR="00E56599" w:rsidRPr="007F3927" w:rsidRDefault="00E56599" w:rsidP="00E56599">
      <w:pPr>
        <w:jc w:val="both"/>
        <w:rPr>
          <w:lang w:val="kk-KZ"/>
        </w:rPr>
      </w:pPr>
      <w:r w:rsidRPr="007F3927">
        <w:rPr>
          <w:lang w:val="kk-KZ"/>
        </w:rPr>
        <w:t xml:space="preserve">  Сағындық Мансұр – дәптер сырты толтырылмаған, тысталған. Жазуы нашар, қателер көп. Айтжан Арланның  дәптері  сырты толтырылмаған, тысталмаған. Жазуы нашар. Қабиден Нұрсаяттың дәптері сыртты толтырылмаған, бірақ тысталған. Дәптердің </w:t>
      </w:r>
      <w:r w:rsidRPr="007F3927">
        <w:rPr>
          <w:lang w:val="kk-KZ"/>
        </w:rPr>
        <w:lastRenderedPageBreak/>
        <w:t xml:space="preserve">жүргізілуі таза, ұқыпты. Қайыргелді Айша мен Ерғали Айнаштың  дәптерлері таза, ұқыпты сыртты тысталған, бірақ толтырылмаған. </w:t>
      </w:r>
    </w:p>
    <w:p w:rsidR="00E56599" w:rsidRPr="007F3927" w:rsidRDefault="00E56599" w:rsidP="00E56599">
      <w:pPr>
        <w:jc w:val="both"/>
        <w:rPr>
          <w:lang w:val="kk-KZ"/>
        </w:rPr>
      </w:pPr>
      <w:r w:rsidRPr="007F3927">
        <w:rPr>
          <w:lang w:val="kk-KZ"/>
        </w:rPr>
        <w:t xml:space="preserve"> </w:t>
      </w:r>
    </w:p>
    <w:p w:rsidR="00E56599" w:rsidRPr="007F3927" w:rsidRDefault="00E56599" w:rsidP="00E56599">
      <w:pPr>
        <w:jc w:val="both"/>
        <w:rPr>
          <w:lang w:val="kk-KZ"/>
        </w:rPr>
      </w:pPr>
      <w:r w:rsidRPr="007F3927">
        <w:rPr>
          <w:lang w:val="kk-KZ"/>
        </w:rPr>
        <w:t xml:space="preserve">   Математика пәнінен 6-сыныптан 4 оқушының дәптерлері тексерілді (Сағындық Мейрам сабақта болған жоқ).  </w:t>
      </w:r>
    </w:p>
    <w:p w:rsidR="00E56599" w:rsidRPr="007F3927" w:rsidRDefault="00E56599" w:rsidP="00E56599">
      <w:pPr>
        <w:rPr>
          <w:lang w:val="kk-KZ"/>
        </w:rPr>
      </w:pPr>
      <w:r w:rsidRPr="007F3927">
        <w:rPr>
          <w:lang w:val="kk-KZ"/>
        </w:rPr>
        <w:t xml:space="preserve">Әділ Саматтың дәптер сыртының дұрыс толтырылмаған және  эстетикалық талапқа сай емес, сыртты тысталған.  Бақтыбай Аягоздың дәптері таза, ұқыпты, талапқа сай толтырылған, тысталған. Дәптерде қара түсті сиямен жазған, жасыл түсті фломастер қолданған, дәптерге суреттер салған. Тұрлыбек Мирас- дәптер сырты толтырылған, тысталған, таза. Жексембай Тамерлан - дәптер сырты тысталған, бірақ  толтырылмаған. Жазуы таза, ұқыпты. </w:t>
      </w:r>
    </w:p>
    <w:p w:rsidR="00E56599" w:rsidRPr="007F3927" w:rsidRDefault="00E56599" w:rsidP="00E56599">
      <w:pPr>
        <w:rPr>
          <w:lang w:val="kk-KZ"/>
        </w:rPr>
      </w:pPr>
      <w:r w:rsidRPr="007F3927">
        <w:rPr>
          <w:lang w:val="kk-KZ"/>
        </w:rPr>
        <w:t xml:space="preserve">Жалпы оқушылардың дәптер қолдану деңгейлері қанағаттанарлық.  Сынып жұмыстары мен үй жұмыстары жүргізіліп отырады, бірақ та оқушылардың  дәптерлері  уақытылы  тексерілмейді,  қателері дұрысталмайды,  жұмыстары бағаланбайды. Пән мұғалімі  Лукманов Д.Ж. </w:t>
      </w:r>
    </w:p>
    <w:p w:rsidR="00E56599" w:rsidRPr="007F3927" w:rsidRDefault="00E56599" w:rsidP="00E56599">
      <w:pPr>
        <w:rPr>
          <w:lang w:val="kk-KZ"/>
        </w:rPr>
      </w:pPr>
    </w:p>
    <w:p w:rsidR="00E56599" w:rsidRPr="007F3927" w:rsidRDefault="00E56599" w:rsidP="00E56599">
      <w:pPr>
        <w:jc w:val="center"/>
        <w:rPr>
          <w:b/>
          <w:lang w:val="kk-KZ"/>
        </w:rPr>
      </w:pPr>
      <w:r w:rsidRPr="007F3927">
        <w:rPr>
          <w:b/>
          <w:lang w:val="kk-KZ"/>
        </w:rPr>
        <w:t>Алгебра</w:t>
      </w:r>
      <w:r>
        <w:rPr>
          <w:b/>
          <w:lang w:val="kk-KZ"/>
        </w:rPr>
        <w:t xml:space="preserve">, физика, информатика </w:t>
      </w:r>
    </w:p>
    <w:p w:rsidR="00E56599" w:rsidRPr="007F3927" w:rsidRDefault="00E56599" w:rsidP="00E56599">
      <w:pPr>
        <w:jc w:val="both"/>
        <w:rPr>
          <w:lang w:val="kk-KZ"/>
        </w:rPr>
      </w:pPr>
    </w:p>
    <w:p w:rsidR="00E56599" w:rsidRDefault="00E56599" w:rsidP="00E56599">
      <w:pPr>
        <w:rPr>
          <w:lang w:val="kk-KZ"/>
        </w:rPr>
      </w:pPr>
      <w:r>
        <w:rPr>
          <w:lang w:val="kk-KZ"/>
        </w:rPr>
        <w:t xml:space="preserve">     Алгебр</w:t>
      </w:r>
      <w:r w:rsidRPr="007F3927">
        <w:rPr>
          <w:lang w:val="kk-KZ"/>
        </w:rPr>
        <w:t>а</w:t>
      </w:r>
      <w:r>
        <w:rPr>
          <w:lang w:val="kk-KZ"/>
        </w:rPr>
        <w:t xml:space="preserve"> </w:t>
      </w:r>
      <w:r w:rsidRPr="007F3927">
        <w:rPr>
          <w:lang w:val="kk-KZ"/>
        </w:rPr>
        <w:t xml:space="preserve"> пәнінен </w:t>
      </w:r>
      <w:r>
        <w:rPr>
          <w:lang w:val="kk-KZ"/>
        </w:rPr>
        <w:t>7-сыныптан 5</w:t>
      </w:r>
      <w:r w:rsidRPr="007F3927">
        <w:rPr>
          <w:lang w:val="kk-KZ"/>
        </w:rPr>
        <w:t xml:space="preserve"> оқушының дәптерлері тексерілді</w:t>
      </w:r>
      <w:r>
        <w:rPr>
          <w:lang w:val="kk-KZ"/>
        </w:rPr>
        <w:t xml:space="preserve">. Сарсекей Дильназдың дәптері -  сырты </w:t>
      </w:r>
      <w:r w:rsidRPr="007F3927">
        <w:rPr>
          <w:lang w:val="kk-KZ"/>
        </w:rPr>
        <w:t>талапқа сай толтырылған, тысталған.</w:t>
      </w:r>
      <w:r>
        <w:rPr>
          <w:lang w:val="kk-KZ"/>
        </w:rPr>
        <w:t xml:space="preserve"> «Сынып жұмысы»  жазылмаған. Қайыргелді Қанат - сырты </w:t>
      </w:r>
      <w:r w:rsidRPr="007F3927">
        <w:rPr>
          <w:lang w:val="kk-KZ"/>
        </w:rPr>
        <w:t>талапқа сай толтырылған</w:t>
      </w:r>
      <w:r>
        <w:rPr>
          <w:lang w:val="kk-KZ"/>
        </w:rPr>
        <w:t xml:space="preserve">, тысталмаған, таза, ұқыпты. Лукман Айнараның дәптері сырты </w:t>
      </w:r>
      <w:r w:rsidRPr="007F3927">
        <w:rPr>
          <w:lang w:val="kk-KZ"/>
        </w:rPr>
        <w:t>талапқа сай толтырылған</w:t>
      </w:r>
      <w:r>
        <w:rPr>
          <w:lang w:val="kk-KZ"/>
        </w:rPr>
        <w:t xml:space="preserve">, тысталған, таза, ұқыпты. Кабдулуахит Фариза – дәптері тысталған, бірақ та толтырылмаған. Турсунов Руслан – толтырылмаған, тысталмаған. </w:t>
      </w:r>
    </w:p>
    <w:p w:rsidR="00E56599" w:rsidRDefault="00E56599" w:rsidP="00E56599">
      <w:pPr>
        <w:rPr>
          <w:lang w:val="kk-KZ"/>
        </w:rPr>
      </w:pPr>
      <w:r>
        <w:rPr>
          <w:lang w:val="kk-KZ"/>
        </w:rPr>
        <w:t xml:space="preserve">    Алгебр</w:t>
      </w:r>
      <w:r w:rsidRPr="007F3927">
        <w:rPr>
          <w:lang w:val="kk-KZ"/>
        </w:rPr>
        <w:t>а</w:t>
      </w:r>
      <w:r>
        <w:rPr>
          <w:lang w:val="kk-KZ"/>
        </w:rPr>
        <w:t xml:space="preserve"> </w:t>
      </w:r>
      <w:r w:rsidRPr="007F3927">
        <w:rPr>
          <w:lang w:val="kk-KZ"/>
        </w:rPr>
        <w:t xml:space="preserve"> пәнінен </w:t>
      </w:r>
      <w:r>
        <w:rPr>
          <w:lang w:val="kk-KZ"/>
        </w:rPr>
        <w:t>10-сыныптан 5</w:t>
      </w:r>
      <w:r w:rsidRPr="007F3927">
        <w:rPr>
          <w:lang w:val="kk-KZ"/>
        </w:rPr>
        <w:t xml:space="preserve"> оқушының дәптерлері тексерілді</w:t>
      </w:r>
      <w:r>
        <w:rPr>
          <w:lang w:val="kk-KZ"/>
        </w:rPr>
        <w:t xml:space="preserve">, Салахов Дидар тапсырған жоқ. Жадрина Алсу, Кеңес Айдана және Масұғұт Мерейдің дәптерлері- сырты </w:t>
      </w:r>
      <w:r w:rsidRPr="007F3927">
        <w:rPr>
          <w:lang w:val="kk-KZ"/>
        </w:rPr>
        <w:t>талапқа сай толтырылған</w:t>
      </w:r>
      <w:r>
        <w:rPr>
          <w:lang w:val="kk-KZ"/>
        </w:rPr>
        <w:t xml:space="preserve">, тысталған, таза, ұқыпты. Сынып жұмысы және үй жұмыстары үнемі жүргізіліп отырады. Мухамедқалім Саяттың дәптері қатемен толтырылған, сырты тысталмаған. Сарсенбай Мейрамбектің дәптері толтырылмаған, сырты тысталмаған.  </w:t>
      </w:r>
    </w:p>
    <w:p w:rsidR="00E56599" w:rsidRDefault="00E56599" w:rsidP="00E56599">
      <w:pPr>
        <w:rPr>
          <w:lang w:val="kk-KZ"/>
        </w:rPr>
      </w:pPr>
      <w:r>
        <w:rPr>
          <w:lang w:val="kk-KZ"/>
        </w:rPr>
        <w:t xml:space="preserve">Физика  </w:t>
      </w:r>
      <w:r w:rsidRPr="007F3927">
        <w:rPr>
          <w:lang w:val="kk-KZ"/>
        </w:rPr>
        <w:t xml:space="preserve"> пәнінен </w:t>
      </w:r>
      <w:r>
        <w:rPr>
          <w:lang w:val="kk-KZ"/>
        </w:rPr>
        <w:t>7-сыныптан 5</w:t>
      </w:r>
      <w:r w:rsidRPr="007F3927">
        <w:rPr>
          <w:lang w:val="kk-KZ"/>
        </w:rPr>
        <w:t xml:space="preserve"> оқушының дәптерлері тексерілді</w:t>
      </w:r>
      <w:r>
        <w:rPr>
          <w:lang w:val="kk-KZ"/>
        </w:rPr>
        <w:t xml:space="preserve">.барлық оқушылардың дәптерлері талапқа сай толтырылған, сырты тысталған. Мұғалім дәптерлерді тексермеген. </w:t>
      </w:r>
    </w:p>
    <w:p w:rsidR="00E56599" w:rsidRPr="007F3927" w:rsidRDefault="00E56599" w:rsidP="00E56599">
      <w:pPr>
        <w:rPr>
          <w:lang w:val="kk-KZ"/>
        </w:rPr>
      </w:pPr>
      <w:r w:rsidRPr="007F3927">
        <w:rPr>
          <w:lang w:val="kk-KZ"/>
        </w:rPr>
        <w:t xml:space="preserve">Жалпы оқушылардың дәптер қолдану деңгейлері қанағаттанарлық.  Сынып жұмыстары мен үй жұмыстары жүргізіліп отырады, бірақ та оқушылардың  дәптерлері  уақытылы  тексерілмейді,  қателері дұрысталмайды,  жұмыстары бағаланбайды. Пән мұғалімі  </w:t>
      </w:r>
      <w:r>
        <w:rPr>
          <w:lang w:val="kk-KZ"/>
        </w:rPr>
        <w:t xml:space="preserve"> Бимурзина Б.С. </w:t>
      </w:r>
      <w:r w:rsidRPr="007F3927">
        <w:rPr>
          <w:lang w:val="kk-KZ"/>
        </w:rPr>
        <w:t xml:space="preserve">. </w:t>
      </w:r>
    </w:p>
    <w:p w:rsidR="00E56599" w:rsidRPr="007F3927" w:rsidRDefault="00E56599" w:rsidP="00E56599">
      <w:pPr>
        <w:rPr>
          <w:lang w:val="kk-KZ"/>
        </w:rPr>
      </w:pPr>
    </w:p>
    <w:p w:rsidR="00E56599" w:rsidRPr="007F3927" w:rsidRDefault="00E56599" w:rsidP="00E56599">
      <w:pPr>
        <w:rPr>
          <w:lang w:val="kk-KZ"/>
        </w:rPr>
      </w:pPr>
    </w:p>
    <w:p w:rsidR="00E56599" w:rsidRPr="00375208" w:rsidRDefault="00E56599" w:rsidP="00E56599">
      <w:pPr>
        <w:jc w:val="center"/>
        <w:rPr>
          <w:b/>
          <w:lang w:val="kk-KZ"/>
        </w:rPr>
      </w:pPr>
      <w:r>
        <w:rPr>
          <w:b/>
          <w:lang w:val="kk-KZ"/>
        </w:rPr>
        <w:t>«</w:t>
      </w:r>
      <w:r w:rsidRPr="00375208">
        <w:rPr>
          <w:b/>
          <w:lang w:val="kk-KZ"/>
        </w:rPr>
        <w:t>Kundelik.</w:t>
      </w:r>
      <w:r w:rsidRPr="00E57551">
        <w:rPr>
          <w:b/>
          <w:lang w:val="kk-KZ"/>
        </w:rPr>
        <w:t>kz</w:t>
      </w:r>
      <w:r>
        <w:rPr>
          <w:b/>
          <w:lang w:val="kk-KZ"/>
        </w:rPr>
        <w:t xml:space="preserve">» </w:t>
      </w:r>
      <w:r w:rsidRPr="00375208">
        <w:rPr>
          <w:b/>
          <w:lang w:val="kk-KZ"/>
        </w:rPr>
        <w:t xml:space="preserve"> толтыру бойынша</w:t>
      </w:r>
    </w:p>
    <w:p w:rsidR="00E56599" w:rsidRDefault="00E56599" w:rsidP="00E56599">
      <w:pPr>
        <w:rPr>
          <w:lang w:val="kk-KZ"/>
        </w:rPr>
      </w:pPr>
      <w:r>
        <w:rPr>
          <w:lang w:val="kk-KZ"/>
        </w:rPr>
        <w:t xml:space="preserve">    Күнделік кз сайтын қолдану  өте оңай,  әрі оқушылар үшін ыңғайлы. Аталмыш сайттың оқушыларға тигізген үлесі ауқымды. Күнделік кз сайты қағаз күнделіктің міндеттерін оңай шешеді және басқа да мүмкіндіктер береді: кесте, үй тапсырмалары, барлық қойылған бағалар, сабақ барысында пайдаланатын материалдар, орташа балл, өткізілген және келешектегі сабақтардың тақырыптары, мұғалімнің түсініктемелері. Оқушылар мен мұғалімдердің жұмыстарын жеңілдетті. </w:t>
      </w:r>
    </w:p>
    <w:p w:rsidR="00E56599" w:rsidRDefault="00E56599" w:rsidP="00E56599">
      <w:pPr>
        <w:rPr>
          <w:lang w:val="kk-KZ"/>
        </w:rPr>
      </w:pPr>
      <w:r>
        <w:rPr>
          <w:lang w:val="kk-KZ"/>
        </w:rPr>
        <w:t xml:space="preserve">Математика, информатика және физика мұғалімдердің </w:t>
      </w:r>
      <w:r w:rsidRPr="000363A1">
        <w:rPr>
          <w:lang w:val="kk-KZ"/>
        </w:rPr>
        <w:t>«Kundelik.kz»  толтыру</w:t>
      </w:r>
      <w:r>
        <w:rPr>
          <w:lang w:val="kk-KZ"/>
        </w:rPr>
        <w:t xml:space="preserve"> белсендігі бойынша кестеде берілді. (Апта бойынша) </w:t>
      </w:r>
    </w:p>
    <w:tbl>
      <w:tblPr>
        <w:tblStyle w:val="a5"/>
        <w:tblW w:w="11057" w:type="dxa"/>
        <w:tblInd w:w="-1026" w:type="dxa"/>
        <w:tblLayout w:type="fixed"/>
        <w:tblLook w:val="04A0" w:firstRow="1" w:lastRow="0" w:firstColumn="1" w:lastColumn="0" w:noHBand="0" w:noVBand="1"/>
      </w:tblPr>
      <w:tblGrid>
        <w:gridCol w:w="1701"/>
        <w:gridCol w:w="862"/>
        <w:gridCol w:w="1424"/>
        <w:gridCol w:w="1586"/>
        <w:gridCol w:w="1473"/>
        <w:gridCol w:w="1193"/>
        <w:gridCol w:w="1179"/>
        <w:gridCol w:w="1639"/>
      </w:tblGrid>
      <w:tr w:rsidR="00E56599" w:rsidTr="00EC1202">
        <w:tc>
          <w:tcPr>
            <w:tcW w:w="1701" w:type="dxa"/>
          </w:tcPr>
          <w:p w:rsidR="00E56599" w:rsidRDefault="00E56599" w:rsidP="00EC1202">
            <w:pPr>
              <w:rPr>
                <w:lang w:val="kk-KZ"/>
              </w:rPr>
            </w:pPr>
            <w:r>
              <w:rPr>
                <w:lang w:val="kk-KZ"/>
              </w:rPr>
              <w:t xml:space="preserve">Мұғалім </w:t>
            </w:r>
          </w:p>
        </w:tc>
        <w:tc>
          <w:tcPr>
            <w:tcW w:w="862" w:type="dxa"/>
          </w:tcPr>
          <w:p w:rsidR="00E56599" w:rsidRPr="00A8660E" w:rsidRDefault="00E56599" w:rsidP="00EC1202">
            <w:r>
              <w:rPr>
                <w:lang w:val="kk-KZ"/>
              </w:rPr>
              <w:t xml:space="preserve">Ү\Т бар сабақтардың </w:t>
            </w:r>
            <w:r>
              <w:t>%</w:t>
            </w:r>
          </w:p>
        </w:tc>
        <w:tc>
          <w:tcPr>
            <w:tcW w:w="1424" w:type="dxa"/>
          </w:tcPr>
          <w:p w:rsidR="00E56599" w:rsidRPr="00A8660E" w:rsidRDefault="00E56599" w:rsidP="00EC1202">
            <w:r>
              <w:rPr>
                <w:lang w:val="kk-KZ"/>
              </w:rPr>
              <w:t xml:space="preserve">ҮТуақытылы толтыру </w:t>
            </w:r>
            <w:r>
              <w:t>%</w:t>
            </w:r>
          </w:p>
        </w:tc>
        <w:tc>
          <w:tcPr>
            <w:tcW w:w="1586" w:type="dxa"/>
          </w:tcPr>
          <w:p w:rsidR="00E56599" w:rsidRDefault="00E56599" w:rsidP="00EC1202">
            <w:pPr>
              <w:rPr>
                <w:lang w:val="kk-KZ"/>
              </w:rPr>
            </w:pPr>
            <w:r>
              <w:rPr>
                <w:lang w:val="kk-KZ"/>
              </w:rPr>
              <w:t>Тақырыптарды толтыру %</w:t>
            </w:r>
          </w:p>
        </w:tc>
        <w:tc>
          <w:tcPr>
            <w:tcW w:w="1473" w:type="dxa"/>
          </w:tcPr>
          <w:p w:rsidR="00E56599" w:rsidRDefault="00E56599" w:rsidP="00EC1202">
            <w:pPr>
              <w:rPr>
                <w:lang w:val="kk-KZ"/>
              </w:rPr>
            </w:pPr>
            <w:r>
              <w:rPr>
                <w:lang w:val="kk-KZ"/>
              </w:rPr>
              <w:t>Жоспарлауды жүргізу %</w:t>
            </w:r>
          </w:p>
        </w:tc>
        <w:tc>
          <w:tcPr>
            <w:tcW w:w="1193" w:type="dxa"/>
          </w:tcPr>
          <w:p w:rsidR="00E56599" w:rsidRDefault="00E56599" w:rsidP="00EC1202">
            <w:pPr>
              <w:rPr>
                <w:lang w:val="kk-KZ"/>
              </w:rPr>
            </w:pPr>
            <w:r>
              <w:rPr>
                <w:lang w:val="kk-KZ"/>
              </w:rPr>
              <w:t xml:space="preserve">Бағалар қойылған журналдар саны </w:t>
            </w:r>
          </w:p>
        </w:tc>
        <w:tc>
          <w:tcPr>
            <w:tcW w:w="1179" w:type="dxa"/>
          </w:tcPr>
          <w:p w:rsidR="00E56599" w:rsidRDefault="00E56599" w:rsidP="00EC1202">
            <w:pPr>
              <w:rPr>
                <w:lang w:val="kk-KZ"/>
              </w:rPr>
            </w:pPr>
            <w:r>
              <w:rPr>
                <w:lang w:val="kk-KZ"/>
              </w:rPr>
              <w:t>Журналды жүргізу%</w:t>
            </w:r>
          </w:p>
        </w:tc>
        <w:tc>
          <w:tcPr>
            <w:tcW w:w="1639" w:type="dxa"/>
          </w:tcPr>
          <w:p w:rsidR="00E56599" w:rsidRDefault="00E56599" w:rsidP="00EC1202">
            <w:pPr>
              <w:rPr>
                <w:lang w:val="kk-KZ"/>
              </w:rPr>
            </w:pPr>
            <w:r>
              <w:rPr>
                <w:lang w:val="kk-KZ"/>
              </w:rPr>
              <w:t>Журналды уақытылы жүргізу %</w:t>
            </w:r>
          </w:p>
        </w:tc>
      </w:tr>
      <w:tr w:rsidR="00E56599" w:rsidTr="00EC1202">
        <w:tc>
          <w:tcPr>
            <w:tcW w:w="1701" w:type="dxa"/>
          </w:tcPr>
          <w:p w:rsidR="00E56599" w:rsidRDefault="00E56599" w:rsidP="00EC1202">
            <w:pPr>
              <w:rPr>
                <w:lang w:val="kk-KZ"/>
              </w:rPr>
            </w:pPr>
            <w:r>
              <w:rPr>
                <w:lang w:val="kk-KZ"/>
              </w:rPr>
              <w:t>Бимурзина Б.С.</w:t>
            </w:r>
          </w:p>
        </w:tc>
        <w:tc>
          <w:tcPr>
            <w:tcW w:w="862" w:type="dxa"/>
          </w:tcPr>
          <w:p w:rsidR="00E56599" w:rsidRDefault="00E56599" w:rsidP="00EC1202">
            <w:pPr>
              <w:rPr>
                <w:lang w:val="kk-KZ"/>
              </w:rPr>
            </w:pPr>
            <w:r>
              <w:rPr>
                <w:lang w:val="kk-KZ"/>
              </w:rPr>
              <w:t>100</w:t>
            </w:r>
          </w:p>
        </w:tc>
        <w:tc>
          <w:tcPr>
            <w:tcW w:w="1424" w:type="dxa"/>
          </w:tcPr>
          <w:p w:rsidR="00E56599" w:rsidRDefault="00E56599" w:rsidP="00EC1202">
            <w:pPr>
              <w:rPr>
                <w:lang w:val="kk-KZ"/>
              </w:rPr>
            </w:pPr>
            <w:r>
              <w:rPr>
                <w:lang w:val="kk-KZ"/>
              </w:rPr>
              <w:t>93,75</w:t>
            </w:r>
          </w:p>
        </w:tc>
        <w:tc>
          <w:tcPr>
            <w:tcW w:w="1586" w:type="dxa"/>
          </w:tcPr>
          <w:p w:rsidR="00E56599" w:rsidRDefault="00E56599" w:rsidP="00EC1202">
            <w:pPr>
              <w:rPr>
                <w:lang w:val="kk-KZ"/>
              </w:rPr>
            </w:pPr>
            <w:r>
              <w:rPr>
                <w:lang w:val="kk-KZ"/>
              </w:rPr>
              <w:t>100</w:t>
            </w:r>
          </w:p>
        </w:tc>
        <w:tc>
          <w:tcPr>
            <w:tcW w:w="1473" w:type="dxa"/>
          </w:tcPr>
          <w:p w:rsidR="00E56599" w:rsidRDefault="00E56599" w:rsidP="00EC1202">
            <w:pPr>
              <w:rPr>
                <w:lang w:val="kk-KZ"/>
              </w:rPr>
            </w:pPr>
            <w:r>
              <w:rPr>
                <w:lang w:val="kk-KZ"/>
              </w:rPr>
              <w:t>100</w:t>
            </w:r>
          </w:p>
        </w:tc>
        <w:tc>
          <w:tcPr>
            <w:tcW w:w="1193" w:type="dxa"/>
          </w:tcPr>
          <w:p w:rsidR="00E56599" w:rsidRDefault="00E56599" w:rsidP="00EC1202">
            <w:pPr>
              <w:rPr>
                <w:lang w:val="kk-KZ"/>
              </w:rPr>
            </w:pPr>
            <w:r>
              <w:rPr>
                <w:lang w:val="kk-KZ"/>
              </w:rPr>
              <w:t>16 ішінде 16</w:t>
            </w:r>
          </w:p>
        </w:tc>
        <w:tc>
          <w:tcPr>
            <w:tcW w:w="1179" w:type="dxa"/>
          </w:tcPr>
          <w:p w:rsidR="00E56599" w:rsidRDefault="00E56599" w:rsidP="00EC1202">
            <w:pPr>
              <w:rPr>
                <w:lang w:val="kk-KZ"/>
              </w:rPr>
            </w:pPr>
            <w:r>
              <w:rPr>
                <w:lang w:val="kk-KZ"/>
              </w:rPr>
              <w:t>98,96</w:t>
            </w:r>
          </w:p>
        </w:tc>
        <w:tc>
          <w:tcPr>
            <w:tcW w:w="1639" w:type="dxa"/>
          </w:tcPr>
          <w:p w:rsidR="00E56599" w:rsidRDefault="00E56599" w:rsidP="00EC1202">
            <w:pPr>
              <w:rPr>
                <w:lang w:val="kk-KZ"/>
              </w:rPr>
            </w:pPr>
            <w:r>
              <w:rPr>
                <w:lang w:val="kk-KZ"/>
              </w:rPr>
              <w:t>81,14</w:t>
            </w:r>
          </w:p>
        </w:tc>
      </w:tr>
      <w:tr w:rsidR="00E56599" w:rsidTr="00EC1202">
        <w:tc>
          <w:tcPr>
            <w:tcW w:w="1701" w:type="dxa"/>
          </w:tcPr>
          <w:p w:rsidR="00E56599" w:rsidRDefault="00E56599" w:rsidP="00EC1202">
            <w:pPr>
              <w:rPr>
                <w:lang w:val="kk-KZ"/>
              </w:rPr>
            </w:pPr>
            <w:r>
              <w:rPr>
                <w:lang w:val="kk-KZ"/>
              </w:rPr>
              <w:t xml:space="preserve">Лукманов </w:t>
            </w:r>
            <w:r>
              <w:rPr>
                <w:lang w:val="kk-KZ"/>
              </w:rPr>
              <w:lastRenderedPageBreak/>
              <w:t>Д.Ж.</w:t>
            </w:r>
          </w:p>
        </w:tc>
        <w:tc>
          <w:tcPr>
            <w:tcW w:w="862" w:type="dxa"/>
          </w:tcPr>
          <w:p w:rsidR="00E56599" w:rsidRDefault="00E56599" w:rsidP="00EC1202">
            <w:pPr>
              <w:rPr>
                <w:lang w:val="kk-KZ"/>
              </w:rPr>
            </w:pPr>
            <w:r>
              <w:rPr>
                <w:lang w:val="kk-KZ"/>
              </w:rPr>
              <w:lastRenderedPageBreak/>
              <w:t>81,4</w:t>
            </w:r>
          </w:p>
        </w:tc>
        <w:tc>
          <w:tcPr>
            <w:tcW w:w="1424" w:type="dxa"/>
          </w:tcPr>
          <w:p w:rsidR="00E56599" w:rsidRDefault="00E56599" w:rsidP="00EC1202">
            <w:pPr>
              <w:rPr>
                <w:lang w:val="kk-KZ"/>
              </w:rPr>
            </w:pPr>
            <w:r>
              <w:rPr>
                <w:lang w:val="kk-KZ"/>
              </w:rPr>
              <w:t>60</w:t>
            </w:r>
          </w:p>
        </w:tc>
        <w:tc>
          <w:tcPr>
            <w:tcW w:w="1586" w:type="dxa"/>
          </w:tcPr>
          <w:p w:rsidR="00E56599" w:rsidRDefault="00E56599" w:rsidP="00EC1202">
            <w:pPr>
              <w:rPr>
                <w:lang w:val="kk-KZ"/>
              </w:rPr>
            </w:pPr>
            <w:r>
              <w:rPr>
                <w:lang w:val="kk-KZ"/>
              </w:rPr>
              <w:t>100</w:t>
            </w:r>
          </w:p>
        </w:tc>
        <w:tc>
          <w:tcPr>
            <w:tcW w:w="1473" w:type="dxa"/>
          </w:tcPr>
          <w:p w:rsidR="00E56599" w:rsidRDefault="00E56599" w:rsidP="00EC1202">
            <w:pPr>
              <w:rPr>
                <w:lang w:val="kk-KZ"/>
              </w:rPr>
            </w:pPr>
            <w:r>
              <w:rPr>
                <w:lang w:val="kk-KZ"/>
              </w:rPr>
              <w:t>100</w:t>
            </w:r>
          </w:p>
        </w:tc>
        <w:tc>
          <w:tcPr>
            <w:tcW w:w="1193" w:type="dxa"/>
          </w:tcPr>
          <w:p w:rsidR="00E56599" w:rsidRDefault="00E56599" w:rsidP="00EC1202">
            <w:pPr>
              <w:rPr>
                <w:lang w:val="kk-KZ"/>
              </w:rPr>
            </w:pPr>
            <w:r>
              <w:rPr>
                <w:lang w:val="kk-KZ"/>
              </w:rPr>
              <w:t xml:space="preserve">7 ішінде </w:t>
            </w:r>
            <w:r>
              <w:rPr>
                <w:lang w:val="kk-KZ"/>
              </w:rPr>
              <w:lastRenderedPageBreak/>
              <w:t>7</w:t>
            </w:r>
          </w:p>
        </w:tc>
        <w:tc>
          <w:tcPr>
            <w:tcW w:w="1179" w:type="dxa"/>
          </w:tcPr>
          <w:p w:rsidR="00E56599" w:rsidRDefault="00E56599" w:rsidP="00EC1202">
            <w:pPr>
              <w:rPr>
                <w:lang w:val="kk-KZ"/>
              </w:rPr>
            </w:pPr>
            <w:r>
              <w:rPr>
                <w:lang w:val="kk-KZ"/>
              </w:rPr>
              <w:lastRenderedPageBreak/>
              <w:t>70</w:t>
            </w:r>
          </w:p>
        </w:tc>
        <w:tc>
          <w:tcPr>
            <w:tcW w:w="1639" w:type="dxa"/>
          </w:tcPr>
          <w:p w:rsidR="00E56599" w:rsidRDefault="00E56599" w:rsidP="00EC1202">
            <w:pPr>
              <w:rPr>
                <w:lang w:val="kk-KZ"/>
              </w:rPr>
            </w:pPr>
            <w:r>
              <w:rPr>
                <w:lang w:val="kk-KZ"/>
              </w:rPr>
              <w:t>84,35</w:t>
            </w:r>
          </w:p>
          <w:p w:rsidR="00E56599" w:rsidRDefault="00E56599" w:rsidP="00EC1202">
            <w:pPr>
              <w:rPr>
                <w:lang w:val="kk-KZ"/>
              </w:rPr>
            </w:pPr>
          </w:p>
        </w:tc>
      </w:tr>
    </w:tbl>
    <w:p w:rsidR="00E56599" w:rsidRPr="000363A1" w:rsidRDefault="00E56599" w:rsidP="00E56599">
      <w:pPr>
        <w:rPr>
          <w:lang w:val="kk-KZ"/>
        </w:rPr>
      </w:pPr>
    </w:p>
    <w:p w:rsidR="00E56599" w:rsidRDefault="00E56599" w:rsidP="00E56599">
      <w:pPr>
        <w:rPr>
          <w:lang w:val="kk-KZ"/>
        </w:rPr>
      </w:pPr>
      <w:r>
        <w:rPr>
          <w:noProof/>
        </w:rPr>
        <w:drawing>
          <wp:inline distT="0" distB="0" distL="0" distR="0" wp14:anchorId="1CE389C7" wp14:editId="602964EB">
            <wp:extent cx="3818021" cy="2147637"/>
            <wp:effectExtent l="0" t="0" r="0" b="5080"/>
            <wp:docPr id="1" name="Рисунок 1" descr="C:\Users\Алия\Desktop\IMG-20211129-WA00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лия\Desktop\IMG-20211129-WA004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23434" cy="2150682"/>
                    </a:xfrm>
                    <a:prstGeom prst="rect">
                      <a:avLst/>
                    </a:prstGeom>
                    <a:noFill/>
                    <a:ln>
                      <a:noFill/>
                    </a:ln>
                  </pic:spPr>
                </pic:pic>
              </a:graphicData>
            </a:graphic>
          </wp:inline>
        </w:drawing>
      </w:r>
    </w:p>
    <w:p w:rsidR="00E56599" w:rsidRDefault="00E56599" w:rsidP="00E56599">
      <w:pPr>
        <w:rPr>
          <w:lang w:val="kk-KZ"/>
        </w:rPr>
      </w:pPr>
    </w:p>
    <w:p w:rsidR="00E56599" w:rsidRDefault="00E56599" w:rsidP="00E56599">
      <w:pPr>
        <w:rPr>
          <w:lang w:val="kk-KZ"/>
        </w:rPr>
      </w:pPr>
      <w:r>
        <w:rPr>
          <w:lang w:val="kk-KZ"/>
        </w:rPr>
        <w:t xml:space="preserve">Бимурзина Б.С. </w:t>
      </w:r>
    </w:p>
    <w:p w:rsidR="00E56599" w:rsidRDefault="00E56599" w:rsidP="00E56599">
      <w:pPr>
        <w:rPr>
          <w:lang w:val="kk-KZ"/>
        </w:rPr>
      </w:pPr>
      <w:r>
        <w:rPr>
          <w:noProof/>
        </w:rPr>
        <w:drawing>
          <wp:inline distT="0" distB="0" distL="0" distR="0" wp14:anchorId="2F116C1B" wp14:editId="4A6D0E64">
            <wp:extent cx="4443663" cy="2499561"/>
            <wp:effectExtent l="0" t="0" r="0" b="0"/>
            <wp:docPr id="2" name="Рисунок 2" descr="C:\Users\Алия\Desktop\IMG-20211129-WA0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лия\Desktop\IMG-20211129-WA004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49963" cy="2503105"/>
                    </a:xfrm>
                    <a:prstGeom prst="rect">
                      <a:avLst/>
                    </a:prstGeom>
                    <a:noFill/>
                    <a:ln>
                      <a:noFill/>
                    </a:ln>
                  </pic:spPr>
                </pic:pic>
              </a:graphicData>
            </a:graphic>
          </wp:inline>
        </w:drawing>
      </w:r>
    </w:p>
    <w:p w:rsidR="00E56599" w:rsidRDefault="00E56599" w:rsidP="00E56599">
      <w:pPr>
        <w:rPr>
          <w:lang w:val="kk-KZ"/>
        </w:rPr>
      </w:pPr>
      <w:r>
        <w:rPr>
          <w:lang w:val="kk-KZ"/>
        </w:rPr>
        <w:t xml:space="preserve">Лукманов Д.Ж. </w:t>
      </w:r>
    </w:p>
    <w:p w:rsidR="00E56599" w:rsidRDefault="00E56599" w:rsidP="00E56599">
      <w:pPr>
        <w:rPr>
          <w:lang w:val="kk-KZ"/>
        </w:rPr>
      </w:pPr>
    </w:p>
    <w:p w:rsidR="00E56599" w:rsidRDefault="00E56599" w:rsidP="00E56599">
      <w:pPr>
        <w:rPr>
          <w:lang w:val="kk-KZ"/>
        </w:rPr>
      </w:pPr>
    </w:p>
    <w:p w:rsidR="00E56599" w:rsidRPr="00375208" w:rsidRDefault="00E56599" w:rsidP="00E56599">
      <w:pPr>
        <w:jc w:val="center"/>
        <w:rPr>
          <w:b/>
          <w:lang w:val="kk-KZ"/>
        </w:rPr>
      </w:pPr>
      <w:r w:rsidRPr="00375208">
        <w:rPr>
          <w:b/>
          <w:lang w:val="kk-KZ"/>
        </w:rPr>
        <w:t>«Bilimland.kz.» сайтын қолдану</w:t>
      </w:r>
    </w:p>
    <w:p w:rsidR="00E56599" w:rsidRDefault="00E56599" w:rsidP="00E56599">
      <w:pPr>
        <w:rPr>
          <w:lang w:val="kk-KZ"/>
        </w:rPr>
      </w:pPr>
      <w:r>
        <w:rPr>
          <w:lang w:val="kk-KZ"/>
        </w:rPr>
        <w:t xml:space="preserve">    «</w:t>
      </w:r>
      <w:r w:rsidRPr="00A97D5C">
        <w:rPr>
          <w:lang w:val="kk-KZ"/>
        </w:rPr>
        <w:t>Bilimland</w:t>
      </w:r>
      <w:r>
        <w:rPr>
          <w:lang w:val="kk-KZ"/>
        </w:rPr>
        <w:t>.</w:t>
      </w:r>
      <w:r w:rsidRPr="00A97D5C">
        <w:rPr>
          <w:lang w:val="kk-KZ"/>
        </w:rPr>
        <w:t>kz.</w:t>
      </w:r>
      <w:r>
        <w:rPr>
          <w:lang w:val="kk-KZ"/>
        </w:rPr>
        <w:t xml:space="preserve">» интернетресурс –веб-парақшылар, бөлімдер, ұялы қосымшалар, сервистер жиынтығынан , сонымен қатар </w:t>
      </w:r>
      <w:r w:rsidRPr="00375208">
        <w:rPr>
          <w:lang w:val="kk-KZ"/>
        </w:rPr>
        <w:t>https</w:t>
      </w:r>
      <w:r>
        <w:rPr>
          <w:lang w:val="kk-KZ"/>
        </w:rPr>
        <w:t>:</w:t>
      </w:r>
      <w:r w:rsidRPr="00375208">
        <w:rPr>
          <w:lang w:val="kk-KZ"/>
        </w:rPr>
        <w:t>//www.bilimland.kz/</w:t>
      </w:r>
      <w:r>
        <w:rPr>
          <w:lang w:val="kk-KZ"/>
        </w:rPr>
        <w:t xml:space="preserve">  (домен атауы) бойынша желілік мекенжайында, соның ішінде, сайттың ұялы нұсқасында, интернет желісіндегі осы ақпараттың қолжетімділігін қамтамасыз ететін тиісті бағдарламадан, тұратын сандық білім беру ресурстарының білім беру порталы»</w:t>
      </w:r>
    </w:p>
    <w:p w:rsidR="00E56599" w:rsidRPr="00375208" w:rsidRDefault="00E56599" w:rsidP="00E56599">
      <w:pPr>
        <w:jc w:val="center"/>
        <w:rPr>
          <w:b/>
          <w:lang w:val="kk-KZ"/>
        </w:rPr>
      </w:pPr>
      <w:r>
        <w:rPr>
          <w:lang w:val="kk-KZ"/>
        </w:rPr>
        <w:t xml:space="preserve">Математика, информатика және физика мұғалімдердің </w:t>
      </w:r>
      <w:r w:rsidRPr="000363A1">
        <w:rPr>
          <w:lang w:val="kk-KZ"/>
        </w:rPr>
        <w:t>«Bilimland.kz.» сайтын қолдану</w:t>
      </w:r>
    </w:p>
    <w:p w:rsidR="00E56599" w:rsidRDefault="00E56599" w:rsidP="00E56599">
      <w:pPr>
        <w:rPr>
          <w:lang w:val="kk-KZ"/>
        </w:rPr>
      </w:pPr>
      <w:r>
        <w:rPr>
          <w:lang w:val="kk-KZ"/>
        </w:rPr>
        <w:t>белсендігі бойынша кестеде берілді</w:t>
      </w:r>
    </w:p>
    <w:tbl>
      <w:tblPr>
        <w:tblStyle w:val="a5"/>
        <w:tblW w:w="0" w:type="auto"/>
        <w:tblLook w:val="04A0" w:firstRow="1" w:lastRow="0" w:firstColumn="1" w:lastColumn="0" w:noHBand="0" w:noVBand="1"/>
      </w:tblPr>
      <w:tblGrid>
        <w:gridCol w:w="2392"/>
        <w:gridCol w:w="2393"/>
        <w:gridCol w:w="2393"/>
        <w:gridCol w:w="2393"/>
      </w:tblGrid>
      <w:tr w:rsidR="00E56599" w:rsidTr="00EC1202">
        <w:tc>
          <w:tcPr>
            <w:tcW w:w="2392" w:type="dxa"/>
          </w:tcPr>
          <w:p w:rsidR="00E56599" w:rsidRDefault="00E56599" w:rsidP="00EC1202">
            <w:pPr>
              <w:rPr>
                <w:lang w:val="kk-KZ"/>
              </w:rPr>
            </w:pPr>
            <w:r>
              <w:rPr>
                <w:lang w:val="kk-KZ"/>
              </w:rPr>
              <w:t xml:space="preserve">Мұғалім </w:t>
            </w:r>
          </w:p>
        </w:tc>
        <w:tc>
          <w:tcPr>
            <w:tcW w:w="2393" w:type="dxa"/>
          </w:tcPr>
          <w:p w:rsidR="00E56599" w:rsidRDefault="00E56599" w:rsidP="00EC1202">
            <w:pPr>
              <w:rPr>
                <w:lang w:val="kk-KZ"/>
              </w:rPr>
            </w:pPr>
            <w:r>
              <w:rPr>
                <w:lang w:val="kk-KZ"/>
              </w:rPr>
              <w:t xml:space="preserve">Оқу режимі </w:t>
            </w:r>
          </w:p>
        </w:tc>
        <w:tc>
          <w:tcPr>
            <w:tcW w:w="2393" w:type="dxa"/>
          </w:tcPr>
          <w:p w:rsidR="00E56599" w:rsidRDefault="00E56599" w:rsidP="00EC1202">
            <w:pPr>
              <w:rPr>
                <w:lang w:val="kk-KZ"/>
              </w:rPr>
            </w:pPr>
            <w:r>
              <w:rPr>
                <w:lang w:val="kk-KZ"/>
              </w:rPr>
              <w:t xml:space="preserve">Барлық авторизация саны </w:t>
            </w:r>
          </w:p>
        </w:tc>
        <w:tc>
          <w:tcPr>
            <w:tcW w:w="2393" w:type="dxa"/>
          </w:tcPr>
          <w:p w:rsidR="00E56599" w:rsidRDefault="00E56599" w:rsidP="00EC1202">
            <w:pPr>
              <w:rPr>
                <w:lang w:val="kk-KZ"/>
              </w:rPr>
            </w:pPr>
            <w:r>
              <w:rPr>
                <w:lang w:val="kk-KZ"/>
              </w:rPr>
              <w:t xml:space="preserve">Соңғы авторизация </w:t>
            </w:r>
          </w:p>
        </w:tc>
      </w:tr>
      <w:tr w:rsidR="00E56599" w:rsidTr="00EC1202">
        <w:tc>
          <w:tcPr>
            <w:tcW w:w="2392" w:type="dxa"/>
          </w:tcPr>
          <w:p w:rsidR="00E56599" w:rsidRDefault="00E56599" w:rsidP="00EC1202">
            <w:pPr>
              <w:rPr>
                <w:lang w:val="kk-KZ"/>
              </w:rPr>
            </w:pPr>
            <w:r>
              <w:rPr>
                <w:lang w:val="kk-KZ"/>
              </w:rPr>
              <w:t xml:space="preserve">Бимурзина Б.С. </w:t>
            </w:r>
          </w:p>
        </w:tc>
        <w:tc>
          <w:tcPr>
            <w:tcW w:w="2393" w:type="dxa"/>
          </w:tcPr>
          <w:p w:rsidR="00E56599" w:rsidRDefault="00E56599" w:rsidP="00EC1202">
            <w:pPr>
              <w:rPr>
                <w:lang w:val="kk-KZ"/>
              </w:rPr>
            </w:pPr>
            <w:r>
              <w:rPr>
                <w:lang w:val="kk-KZ"/>
              </w:rPr>
              <w:t>ШР</w:t>
            </w:r>
          </w:p>
        </w:tc>
        <w:tc>
          <w:tcPr>
            <w:tcW w:w="2393" w:type="dxa"/>
          </w:tcPr>
          <w:p w:rsidR="00E56599" w:rsidRDefault="00E56599" w:rsidP="00EC1202">
            <w:pPr>
              <w:rPr>
                <w:lang w:val="kk-KZ"/>
              </w:rPr>
            </w:pPr>
            <w:r>
              <w:rPr>
                <w:lang w:val="kk-KZ"/>
              </w:rPr>
              <w:t>5</w:t>
            </w:r>
          </w:p>
        </w:tc>
        <w:tc>
          <w:tcPr>
            <w:tcW w:w="2393" w:type="dxa"/>
          </w:tcPr>
          <w:p w:rsidR="00E56599" w:rsidRDefault="00E56599" w:rsidP="00EC1202">
            <w:pPr>
              <w:rPr>
                <w:lang w:val="kk-KZ"/>
              </w:rPr>
            </w:pPr>
            <w:r>
              <w:rPr>
                <w:lang w:val="kk-KZ"/>
              </w:rPr>
              <w:t>26.11.21</w:t>
            </w:r>
          </w:p>
        </w:tc>
      </w:tr>
      <w:tr w:rsidR="00E56599" w:rsidTr="00EC1202">
        <w:tc>
          <w:tcPr>
            <w:tcW w:w="2392" w:type="dxa"/>
          </w:tcPr>
          <w:p w:rsidR="00E56599" w:rsidRDefault="00E56599" w:rsidP="00EC1202">
            <w:pPr>
              <w:rPr>
                <w:lang w:val="kk-KZ"/>
              </w:rPr>
            </w:pPr>
            <w:r>
              <w:rPr>
                <w:lang w:val="kk-KZ"/>
              </w:rPr>
              <w:t xml:space="preserve">Лукманов Д.Ж. </w:t>
            </w:r>
          </w:p>
        </w:tc>
        <w:tc>
          <w:tcPr>
            <w:tcW w:w="2393" w:type="dxa"/>
          </w:tcPr>
          <w:p w:rsidR="00E56599" w:rsidRDefault="00E56599" w:rsidP="00EC1202">
            <w:pPr>
              <w:rPr>
                <w:lang w:val="kk-KZ"/>
              </w:rPr>
            </w:pPr>
            <w:r>
              <w:rPr>
                <w:lang w:val="kk-KZ"/>
              </w:rPr>
              <w:t>ШР</w:t>
            </w:r>
          </w:p>
        </w:tc>
        <w:tc>
          <w:tcPr>
            <w:tcW w:w="2393" w:type="dxa"/>
          </w:tcPr>
          <w:p w:rsidR="00E56599" w:rsidRDefault="00E56599" w:rsidP="00EC1202">
            <w:pPr>
              <w:rPr>
                <w:lang w:val="kk-KZ"/>
              </w:rPr>
            </w:pPr>
            <w:r>
              <w:rPr>
                <w:lang w:val="kk-KZ"/>
              </w:rPr>
              <w:t>4</w:t>
            </w:r>
          </w:p>
        </w:tc>
        <w:tc>
          <w:tcPr>
            <w:tcW w:w="2393" w:type="dxa"/>
          </w:tcPr>
          <w:p w:rsidR="00E56599" w:rsidRDefault="00E56599" w:rsidP="00EC1202">
            <w:pPr>
              <w:rPr>
                <w:lang w:val="kk-KZ"/>
              </w:rPr>
            </w:pPr>
            <w:r>
              <w:rPr>
                <w:lang w:val="kk-KZ"/>
              </w:rPr>
              <w:t>26.11.21</w:t>
            </w:r>
          </w:p>
        </w:tc>
      </w:tr>
    </w:tbl>
    <w:p w:rsidR="00E56599" w:rsidRDefault="00E56599" w:rsidP="00E56599">
      <w:pPr>
        <w:rPr>
          <w:lang w:val="kk-KZ"/>
        </w:rPr>
      </w:pPr>
    </w:p>
    <w:p w:rsidR="00E56599" w:rsidRPr="00A45D74" w:rsidRDefault="00E56599" w:rsidP="00E56599">
      <w:pPr>
        <w:rPr>
          <w:b/>
          <w:lang w:val="kk-KZ"/>
        </w:rPr>
      </w:pPr>
    </w:p>
    <w:p w:rsidR="0035221D" w:rsidRDefault="0035221D" w:rsidP="0035221D">
      <w:pPr>
        <w:shd w:val="clear" w:color="FFFFFF" w:fill="FFFFFF" w:themeFill="background1"/>
        <w:jc w:val="center"/>
        <w:rPr>
          <w:rFonts w:cs="Times New Roman"/>
          <w:b/>
          <w:sz w:val="28"/>
          <w:szCs w:val="28"/>
          <w:lang w:val="kk-KZ"/>
        </w:rPr>
      </w:pPr>
      <w:r>
        <w:rPr>
          <w:rFonts w:cs="Times New Roman"/>
          <w:b/>
          <w:sz w:val="28"/>
          <w:szCs w:val="28"/>
          <w:lang w:val="kk-KZ"/>
        </w:rPr>
        <w:t>Жаратылыстану–математика бағытындағы пәндерді ағылшын тілінде оқыту бойынша сабақтың жүргізілу барысын тексеру мақсатында жұмыс жүргізілді</w:t>
      </w:r>
    </w:p>
    <w:p w:rsidR="0035221D" w:rsidRDefault="0035221D" w:rsidP="0035221D">
      <w:pPr>
        <w:shd w:val="clear" w:color="FFFFFF" w:fill="FFFFFF" w:themeFill="background1"/>
        <w:jc w:val="center"/>
        <w:rPr>
          <w:rFonts w:cs="Times New Roman"/>
          <w:b/>
          <w:sz w:val="28"/>
          <w:szCs w:val="28"/>
          <w:lang w:val="kk-KZ"/>
        </w:rPr>
      </w:pPr>
    </w:p>
    <w:p w:rsidR="0035221D" w:rsidRDefault="0035221D" w:rsidP="0035221D">
      <w:pPr>
        <w:shd w:val="clear" w:color="FFFFFF" w:fill="FFFFFF" w:themeFill="background1"/>
        <w:rPr>
          <w:rFonts w:cs="Times New Roman"/>
          <w:sz w:val="28"/>
          <w:szCs w:val="28"/>
          <w:lang w:val="kk-KZ"/>
        </w:rPr>
      </w:pPr>
      <w:r w:rsidRPr="0035221D">
        <w:rPr>
          <w:rFonts w:cs="Times New Roman"/>
          <w:sz w:val="28"/>
          <w:szCs w:val="28"/>
          <w:lang w:val="kk-KZ"/>
        </w:rPr>
        <w:t xml:space="preserve">Информатика-математика  мұғалімі Лукманов Д.Ж. 9 сыныпта информатика пәнінен , химия-биология мұғалімі Жукенова А.А. 7 сыныпта химия пәнінен  </w:t>
      </w:r>
      <w:r w:rsidRPr="0035221D">
        <w:rPr>
          <w:rFonts w:cs="Times New Roman"/>
          <w:sz w:val="28"/>
          <w:szCs w:val="28"/>
          <w:lang w:val="kk-KZ"/>
        </w:rPr>
        <w:lastRenderedPageBreak/>
        <w:t>сабақтар өткізді. Сабақтарға арнайы қмж және презентациялар жасалды. Сабақтардан  20 минут видео түсірілді және облыст</w:t>
      </w:r>
      <w:r w:rsidR="006174EE">
        <w:rPr>
          <w:rFonts w:cs="Times New Roman"/>
          <w:sz w:val="28"/>
          <w:szCs w:val="28"/>
          <w:lang w:val="kk-KZ"/>
        </w:rPr>
        <w:t xml:space="preserve">ық білім басқармасына жіберілді. </w:t>
      </w:r>
    </w:p>
    <w:p w:rsidR="006174EE" w:rsidRPr="0035221D" w:rsidRDefault="00FA06C3" w:rsidP="0035221D">
      <w:pPr>
        <w:shd w:val="clear" w:color="FFFFFF" w:fill="FFFFFF" w:themeFill="background1"/>
        <w:rPr>
          <w:rFonts w:cs="Times New Roman"/>
          <w:sz w:val="28"/>
          <w:szCs w:val="28"/>
          <w:lang w:val="kk-KZ"/>
        </w:rPr>
      </w:pPr>
      <w:r>
        <w:rPr>
          <w:rFonts w:cs="Times New Roman"/>
          <w:noProof/>
          <w:sz w:val="28"/>
          <w:szCs w:val="28"/>
          <w:lang w:val="kk-KZ"/>
        </w:rPr>
        <w:t xml:space="preserve"> </w:t>
      </w:r>
      <w:r w:rsidR="006174EE">
        <w:rPr>
          <w:rFonts w:cs="Times New Roman"/>
          <w:noProof/>
          <w:sz w:val="28"/>
          <w:szCs w:val="28"/>
        </w:rPr>
        <w:drawing>
          <wp:inline distT="0" distB="0" distL="0" distR="0">
            <wp:extent cx="2345916" cy="1556085"/>
            <wp:effectExtent l="0" t="0" r="0" b="6350"/>
            <wp:docPr id="3" name="Рисунок 3" descr="C:\Users\Алия\Desktop\Жукенова А.А\Screenshot_20220117-093926_Whats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лия\Desktop\Жукенова А.А\Screenshot_20220117-093926_WhatsApp.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37282" b="37905"/>
                    <a:stretch/>
                  </pic:blipFill>
                  <pic:spPr bwMode="auto">
                    <a:xfrm>
                      <a:off x="0" y="0"/>
                      <a:ext cx="2345916" cy="1556085"/>
                    </a:xfrm>
                    <a:prstGeom prst="rect">
                      <a:avLst/>
                    </a:prstGeom>
                    <a:noFill/>
                    <a:ln>
                      <a:noFill/>
                    </a:ln>
                    <a:extLst>
                      <a:ext uri="{53640926-AAD7-44D8-BBD7-CCE9431645EC}">
                        <a14:shadowObscured xmlns:a14="http://schemas.microsoft.com/office/drawing/2010/main"/>
                      </a:ext>
                    </a:extLst>
                  </pic:spPr>
                </pic:pic>
              </a:graphicData>
            </a:graphic>
          </wp:inline>
        </w:drawing>
      </w:r>
      <w:r w:rsidRPr="00FA06C3">
        <w:rPr>
          <w:rFonts w:eastAsia="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cs="Times New Roman"/>
          <w:noProof/>
          <w:sz w:val="28"/>
          <w:szCs w:val="28"/>
          <w:lang w:val="kk-KZ"/>
        </w:rPr>
        <w:t xml:space="preserve">       </w:t>
      </w:r>
      <w:r>
        <w:rPr>
          <w:rFonts w:cs="Times New Roman"/>
          <w:noProof/>
          <w:sz w:val="28"/>
          <w:szCs w:val="28"/>
        </w:rPr>
        <w:drawing>
          <wp:inline distT="0" distB="0" distL="0" distR="0">
            <wp:extent cx="2943327" cy="1572127"/>
            <wp:effectExtent l="0" t="0" r="0" b="9525"/>
            <wp:docPr id="4" name="Рисунок 4" descr="C:\Users\Алия\Desktop\Жукенова А.А\Screenshot_20220117-094017_Whats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лия\Desktop\Жукенова А.А\Screenshot_20220117-094017_WhatsApp.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37656" b="37656"/>
                    <a:stretch/>
                  </pic:blipFill>
                  <pic:spPr bwMode="auto">
                    <a:xfrm>
                      <a:off x="0" y="0"/>
                      <a:ext cx="2940211" cy="1570463"/>
                    </a:xfrm>
                    <a:prstGeom prst="rect">
                      <a:avLst/>
                    </a:prstGeom>
                    <a:noFill/>
                    <a:ln>
                      <a:noFill/>
                    </a:ln>
                    <a:extLst>
                      <a:ext uri="{53640926-AAD7-44D8-BBD7-CCE9431645EC}">
                        <a14:shadowObscured xmlns:a14="http://schemas.microsoft.com/office/drawing/2010/main"/>
                      </a:ext>
                    </a:extLst>
                  </pic:spPr>
                </pic:pic>
              </a:graphicData>
            </a:graphic>
          </wp:inline>
        </w:drawing>
      </w:r>
    </w:p>
    <w:p w:rsidR="00570F79" w:rsidRDefault="00570F79">
      <w:pPr>
        <w:rPr>
          <w:lang w:val="kk-KZ"/>
        </w:rPr>
      </w:pPr>
    </w:p>
    <w:p w:rsidR="00E93412" w:rsidRDefault="00E93412">
      <w:pPr>
        <w:rPr>
          <w:lang w:val="kk-KZ"/>
        </w:rPr>
      </w:pPr>
    </w:p>
    <w:p w:rsidR="00E93412" w:rsidRDefault="00E93412">
      <w:pPr>
        <w:rPr>
          <w:lang w:val="kk-KZ"/>
        </w:rPr>
      </w:pPr>
    </w:p>
    <w:p w:rsidR="00E93412" w:rsidRPr="006F770E" w:rsidRDefault="00E93412" w:rsidP="00E93412">
      <w:pPr>
        <w:pStyle w:val="a3"/>
        <w:spacing w:before="180" w:beforeAutospacing="0" w:after="180" w:afterAutospacing="0"/>
        <w:rPr>
          <w:lang w:val="kk-KZ"/>
        </w:rPr>
      </w:pPr>
      <w:r w:rsidRPr="006F770E">
        <w:rPr>
          <w:b/>
          <w:lang w:val="kk-KZ"/>
        </w:rPr>
        <w:t>Ұсыныс:</w:t>
      </w:r>
      <w:r w:rsidRPr="006F770E">
        <w:rPr>
          <w:lang w:val="kk-KZ"/>
        </w:rPr>
        <w:t xml:space="preserve"> </w:t>
      </w:r>
      <w:r>
        <w:rPr>
          <w:lang w:val="kk-KZ"/>
        </w:rPr>
        <w:t xml:space="preserve"> </w:t>
      </w:r>
      <w:r w:rsidRPr="006F770E">
        <w:rPr>
          <w:lang w:val="kk-KZ"/>
        </w:rPr>
        <w:t xml:space="preserve"> </w:t>
      </w:r>
    </w:p>
    <w:p w:rsidR="00E93412" w:rsidRPr="006F770E" w:rsidRDefault="00E93412" w:rsidP="00E93412">
      <w:pPr>
        <w:pStyle w:val="a3"/>
        <w:spacing w:before="180" w:beforeAutospacing="0" w:after="180" w:afterAutospacing="0"/>
        <w:rPr>
          <w:lang w:val="kk-KZ"/>
        </w:rPr>
      </w:pPr>
      <w:r>
        <w:rPr>
          <w:lang w:val="kk-KZ"/>
        </w:rPr>
        <w:t>                 1</w:t>
      </w:r>
      <w:r w:rsidRPr="006F770E">
        <w:rPr>
          <w:lang w:val="kk-KZ"/>
        </w:rPr>
        <w:t xml:space="preserve">. </w:t>
      </w:r>
      <w:r>
        <w:rPr>
          <w:lang w:val="kk-KZ"/>
        </w:rPr>
        <w:t xml:space="preserve"> </w:t>
      </w:r>
      <w:r w:rsidRPr="006F770E">
        <w:rPr>
          <w:lang w:val="kk-KZ"/>
        </w:rPr>
        <w:t xml:space="preserve">Оқушылардың сауаттылығы мен қателіктеріне баға нақты    </w:t>
      </w:r>
    </w:p>
    <w:p w:rsidR="00E93412" w:rsidRPr="006F770E" w:rsidRDefault="00E93412" w:rsidP="00E93412">
      <w:pPr>
        <w:pStyle w:val="a3"/>
        <w:spacing w:before="180" w:beforeAutospacing="0" w:after="180" w:afterAutospacing="0"/>
        <w:rPr>
          <w:lang w:val="kk-KZ"/>
        </w:rPr>
      </w:pPr>
      <w:r w:rsidRPr="006F770E">
        <w:rPr>
          <w:lang w:val="kk-KZ"/>
        </w:rPr>
        <w:t xml:space="preserve">                     қойылсын. </w:t>
      </w:r>
    </w:p>
    <w:p w:rsidR="00E93412" w:rsidRPr="006F770E" w:rsidRDefault="00E93412" w:rsidP="00E93412">
      <w:pPr>
        <w:pStyle w:val="a3"/>
        <w:spacing w:before="180" w:beforeAutospacing="0" w:after="180" w:afterAutospacing="0"/>
        <w:rPr>
          <w:lang w:val="kk-KZ"/>
        </w:rPr>
      </w:pPr>
      <w:r>
        <w:rPr>
          <w:lang w:val="kk-KZ"/>
        </w:rPr>
        <w:t>                 2</w:t>
      </w:r>
      <w:r w:rsidRPr="006F770E">
        <w:rPr>
          <w:lang w:val="kk-KZ"/>
        </w:rPr>
        <w:t xml:space="preserve">. Оқушы қатесі нақты көрсетіліп, қатемен жұмыс атқарылсын. </w:t>
      </w:r>
    </w:p>
    <w:p w:rsidR="00E93412" w:rsidRDefault="00E93412" w:rsidP="00E93412">
      <w:pPr>
        <w:pStyle w:val="a3"/>
        <w:spacing w:before="180" w:beforeAutospacing="0" w:after="180" w:afterAutospacing="0"/>
        <w:rPr>
          <w:lang w:val="kk-KZ"/>
        </w:rPr>
      </w:pPr>
      <w:r>
        <w:rPr>
          <w:lang w:val="kk-KZ"/>
        </w:rPr>
        <w:t>                 3</w:t>
      </w:r>
      <w:r w:rsidRPr="006F770E">
        <w:rPr>
          <w:lang w:val="kk-KZ"/>
        </w:rPr>
        <w:t xml:space="preserve">. Оқушы дәптерінің үнемі болуын қадағаласын.  </w:t>
      </w:r>
    </w:p>
    <w:p w:rsidR="00E93412" w:rsidRDefault="00E93412" w:rsidP="00E93412">
      <w:pPr>
        <w:pStyle w:val="a3"/>
        <w:spacing w:before="180" w:beforeAutospacing="0" w:after="180" w:afterAutospacing="0"/>
        <w:rPr>
          <w:lang w:val="kk-KZ"/>
        </w:rPr>
      </w:pPr>
      <w:r>
        <w:rPr>
          <w:lang w:val="kk-KZ"/>
        </w:rPr>
        <w:t xml:space="preserve">                 4. </w:t>
      </w:r>
      <w:r w:rsidRPr="00A45D74">
        <w:rPr>
          <w:lang w:val="kk-KZ"/>
        </w:rPr>
        <w:t xml:space="preserve">«Kundelik.kz» </w:t>
      </w:r>
      <w:r>
        <w:rPr>
          <w:lang w:val="kk-KZ"/>
        </w:rPr>
        <w:t xml:space="preserve"> уақытымен толтыруын қадағалау.</w:t>
      </w:r>
    </w:p>
    <w:p w:rsidR="00E93412" w:rsidRDefault="00E93412" w:rsidP="00E93412">
      <w:pPr>
        <w:rPr>
          <w:lang w:val="kk-KZ"/>
        </w:rPr>
      </w:pPr>
      <w:r>
        <w:rPr>
          <w:lang w:val="kk-KZ"/>
        </w:rPr>
        <w:t xml:space="preserve">                 5. </w:t>
      </w:r>
      <w:r w:rsidRPr="000363A1">
        <w:rPr>
          <w:lang w:val="kk-KZ"/>
        </w:rPr>
        <w:t>«Bilimland.kz.» сайтын қолдану</w:t>
      </w:r>
      <w:r>
        <w:rPr>
          <w:lang w:val="kk-KZ"/>
        </w:rPr>
        <w:t xml:space="preserve"> белсендігін арттыру. </w:t>
      </w:r>
    </w:p>
    <w:p w:rsidR="00FA06C3" w:rsidRDefault="00FA06C3">
      <w:pPr>
        <w:rPr>
          <w:lang w:val="kk-KZ"/>
        </w:rPr>
      </w:pPr>
    </w:p>
    <w:p w:rsidR="00E93412" w:rsidRDefault="00E93412">
      <w:pPr>
        <w:rPr>
          <w:lang w:val="kk-KZ"/>
        </w:rPr>
      </w:pPr>
    </w:p>
    <w:p w:rsidR="00E93412" w:rsidRPr="00E56599" w:rsidRDefault="00E93412">
      <w:pPr>
        <w:rPr>
          <w:lang w:val="kk-KZ"/>
        </w:rPr>
      </w:pPr>
      <w:r>
        <w:rPr>
          <w:lang w:val="kk-KZ"/>
        </w:rPr>
        <w:t xml:space="preserve">ӘБ жетекшісі Жукенова  А.А. </w:t>
      </w:r>
    </w:p>
    <w:sectPr w:rsidR="00E93412" w:rsidRPr="00E56599" w:rsidSect="0095531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A33B2"/>
    <w:multiLevelType w:val="hybridMultilevel"/>
    <w:tmpl w:val="5B24E93C"/>
    <w:lvl w:ilvl="0" w:tplc="F39A00B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4FF05E57"/>
    <w:multiLevelType w:val="hybridMultilevel"/>
    <w:tmpl w:val="9EDE37B0"/>
    <w:lvl w:ilvl="0" w:tplc="5E16FDB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857"/>
    <w:rsid w:val="00057857"/>
    <w:rsid w:val="00250ED4"/>
    <w:rsid w:val="0035221D"/>
    <w:rsid w:val="00570F79"/>
    <w:rsid w:val="006174EE"/>
    <w:rsid w:val="0069631C"/>
    <w:rsid w:val="00955314"/>
    <w:rsid w:val="00AD1757"/>
    <w:rsid w:val="00E224CC"/>
    <w:rsid w:val="00E56599"/>
    <w:rsid w:val="00E93412"/>
    <w:rsid w:val="00FA0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599"/>
    <w:pPr>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56599"/>
    <w:pPr>
      <w:spacing w:before="100" w:beforeAutospacing="1" w:after="100" w:afterAutospacing="1"/>
    </w:pPr>
    <w:rPr>
      <w:rFonts w:eastAsia="Times New Roman" w:cs="Times New Roman"/>
    </w:rPr>
  </w:style>
  <w:style w:type="paragraph" w:styleId="a4">
    <w:name w:val="List Paragraph"/>
    <w:basedOn w:val="a"/>
    <w:uiPriority w:val="1"/>
    <w:qFormat/>
    <w:rsid w:val="00E56599"/>
    <w:pPr>
      <w:ind w:left="720"/>
      <w:contextualSpacing/>
    </w:pPr>
  </w:style>
  <w:style w:type="table" w:styleId="a5">
    <w:name w:val="Table Grid"/>
    <w:basedOn w:val="a1"/>
    <w:uiPriority w:val="59"/>
    <w:rsid w:val="00E5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56599"/>
    <w:rPr>
      <w:rFonts w:ascii="Tahoma" w:hAnsi="Tahoma" w:cs="Tahoma"/>
      <w:sz w:val="16"/>
      <w:szCs w:val="16"/>
    </w:rPr>
  </w:style>
  <w:style w:type="character" w:customStyle="1" w:styleId="a7">
    <w:name w:val="Текст выноски Знак"/>
    <w:basedOn w:val="a0"/>
    <w:link w:val="a6"/>
    <w:uiPriority w:val="99"/>
    <w:semiHidden/>
    <w:rsid w:val="00E56599"/>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599"/>
    <w:pPr>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56599"/>
    <w:pPr>
      <w:spacing w:before="100" w:beforeAutospacing="1" w:after="100" w:afterAutospacing="1"/>
    </w:pPr>
    <w:rPr>
      <w:rFonts w:eastAsia="Times New Roman" w:cs="Times New Roman"/>
    </w:rPr>
  </w:style>
  <w:style w:type="paragraph" w:styleId="a4">
    <w:name w:val="List Paragraph"/>
    <w:basedOn w:val="a"/>
    <w:uiPriority w:val="1"/>
    <w:qFormat/>
    <w:rsid w:val="00E56599"/>
    <w:pPr>
      <w:ind w:left="720"/>
      <w:contextualSpacing/>
    </w:pPr>
  </w:style>
  <w:style w:type="table" w:styleId="a5">
    <w:name w:val="Table Grid"/>
    <w:basedOn w:val="a1"/>
    <w:uiPriority w:val="59"/>
    <w:rsid w:val="00E5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56599"/>
    <w:rPr>
      <w:rFonts w:ascii="Tahoma" w:hAnsi="Tahoma" w:cs="Tahoma"/>
      <w:sz w:val="16"/>
      <w:szCs w:val="16"/>
    </w:rPr>
  </w:style>
  <w:style w:type="character" w:customStyle="1" w:styleId="a7">
    <w:name w:val="Текст выноски Знак"/>
    <w:basedOn w:val="a0"/>
    <w:link w:val="a6"/>
    <w:uiPriority w:val="99"/>
    <w:semiHidden/>
    <w:rsid w:val="00E56599"/>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5</Pages>
  <Words>1349</Words>
  <Characters>7691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Алия</dc:creator>
  <cp:keywords/>
  <dc:description/>
  <cp:lastModifiedBy>Алия</cp:lastModifiedBy>
  <cp:revision>7</cp:revision>
  <dcterms:created xsi:type="dcterms:W3CDTF">2022-01-17T03:10:00Z</dcterms:created>
  <dcterms:modified xsi:type="dcterms:W3CDTF">2022-01-24T05:59:00Z</dcterms:modified>
</cp:coreProperties>
</file>